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3E87" w14:textId="0A096907" w:rsidR="00EB0B2F" w:rsidRDefault="00EB0B2F" w:rsidP="00002BB5">
      <w:pPr>
        <w:pStyle w:val="Title"/>
        <w:tabs>
          <w:tab w:val="left" w:pos="1620"/>
        </w:tabs>
        <w:jc w:val="both"/>
        <w:rPr>
          <w:sz w:val="32"/>
          <w:szCs w:val="32"/>
          <w:rtl/>
          <w:lang w:val="en-US" w:bidi="ar-IQ"/>
        </w:rPr>
      </w:pPr>
    </w:p>
    <w:p w14:paraId="06B1CA2A" w14:textId="42AEEA49" w:rsidR="00904D6D" w:rsidRDefault="003F1C9B" w:rsidP="001D3B6C">
      <w:pPr>
        <w:pStyle w:val="Title"/>
      </w:pPr>
      <w:r w:rsidRPr="00956EB6">
        <w:rPr>
          <w:sz w:val="32"/>
          <w:szCs w:val="32"/>
        </w:rPr>
        <w:t xml:space="preserve">A </w:t>
      </w:r>
      <w:proofErr w:type="spellStart"/>
      <w:r w:rsidR="00002BB5" w:rsidRPr="00956EB6">
        <w:rPr>
          <w:sz w:val="32"/>
          <w:szCs w:val="32"/>
        </w:rPr>
        <w:t>Title</w:t>
      </w:r>
      <w:proofErr w:type="spellEnd"/>
      <w:r w:rsidR="00002BB5" w:rsidRPr="00956EB6">
        <w:rPr>
          <w:sz w:val="32"/>
          <w:szCs w:val="32"/>
        </w:rPr>
        <w:t xml:space="preserve"> </w:t>
      </w:r>
      <w:r w:rsidR="00002BB5">
        <w:rPr>
          <w:sz w:val="32"/>
          <w:szCs w:val="32"/>
          <w:lang w:val="en-US"/>
        </w:rPr>
        <w:t>S</w:t>
      </w:r>
      <w:proofErr w:type="spellStart"/>
      <w:r w:rsidR="00002BB5" w:rsidRPr="00956EB6">
        <w:rPr>
          <w:sz w:val="32"/>
          <w:szCs w:val="32"/>
        </w:rPr>
        <w:t>hould</w:t>
      </w:r>
      <w:proofErr w:type="spellEnd"/>
      <w:r w:rsidR="00002BB5" w:rsidRPr="00956EB6">
        <w:rPr>
          <w:sz w:val="32"/>
          <w:szCs w:val="32"/>
        </w:rPr>
        <w:t xml:space="preserve"> </w:t>
      </w:r>
      <w:r w:rsidR="00002BB5">
        <w:rPr>
          <w:sz w:val="32"/>
          <w:szCs w:val="32"/>
          <w:lang w:val="en-US"/>
        </w:rPr>
        <w:t>b</w:t>
      </w:r>
      <w:r w:rsidR="00002BB5" w:rsidRPr="00956EB6">
        <w:rPr>
          <w:sz w:val="32"/>
          <w:szCs w:val="32"/>
        </w:rPr>
        <w:t xml:space="preserve">e </w:t>
      </w:r>
      <w:r w:rsidR="00002BB5">
        <w:rPr>
          <w:sz w:val="32"/>
          <w:szCs w:val="32"/>
          <w:lang w:val="en-US"/>
        </w:rPr>
        <w:t>t</w:t>
      </w:r>
      <w:r w:rsidR="00002BB5" w:rsidRPr="00956EB6">
        <w:rPr>
          <w:sz w:val="32"/>
          <w:szCs w:val="32"/>
        </w:rPr>
        <w:t xml:space="preserve">he </w:t>
      </w:r>
      <w:proofErr w:type="spellStart"/>
      <w:r w:rsidR="00002BB5" w:rsidRPr="00956EB6">
        <w:rPr>
          <w:sz w:val="32"/>
          <w:szCs w:val="32"/>
        </w:rPr>
        <w:t>Fewest</w:t>
      </w:r>
      <w:proofErr w:type="spellEnd"/>
      <w:r w:rsidR="00002BB5" w:rsidRPr="00956EB6">
        <w:rPr>
          <w:sz w:val="32"/>
          <w:szCs w:val="32"/>
        </w:rPr>
        <w:t xml:space="preserve"> </w:t>
      </w:r>
      <w:proofErr w:type="spellStart"/>
      <w:r w:rsidR="00002BB5" w:rsidRPr="00956EB6">
        <w:rPr>
          <w:sz w:val="32"/>
          <w:szCs w:val="32"/>
        </w:rPr>
        <w:t>Possible</w:t>
      </w:r>
      <w:proofErr w:type="spellEnd"/>
      <w:r w:rsidR="00002BB5" w:rsidRPr="00956EB6">
        <w:rPr>
          <w:sz w:val="32"/>
          <w:szCs w:val="32"/>
        </w:rPr>
        <w:t xml:space="preserve"> </w:t>
      </w:r>
      <w:proofErr w:type="spellStart"/>
      <w:r w:rsidR="00002BB5" w:rsidRPr="00956EB6">
        <w:rPr>
          <w:sz w:val="32"/>
          <w:szCs w:val="32"/>
        </w:rPr>
        <w:t>Words</w:t>
      </w:r>
      <w:proofErr w:type="spellEnd"/>
      <w:r w:rsidR="00002BB5" w:rsidRPr="00956EB6">
        <w:rPr>
          <w:sz w:val="32"/>
          <w:szCs w:val="32"/>
        </w:rPr>
        <w:t xml:space="preserve"> </w:t>
      </w:r>
      <w:proofErr w:type="spellStart"/>
      <w:r w:rsidR="00002BB5" w:rsidRPr="00956EB6">
        <w:rPr>
          <w:sz w:val="32"/>
          <w:szCs w:val="32"/>
        </w:rPr>
        <w:t>That</w:t>
      </w:r>
      <w:proofErr w:type="spellEnd"/>
      <w:r w:rsidR="00002BB5" w:rsidRPr="00956EB6">
        <w:rPr>
          <w:sz w:val="32"/>
          <w:szCs w:val="32"/>
        </w:rPr>
        <w:t xml:space="preserve"> </w:t>
      </w:r>
      <w:proofErr w:type="spellStart"/>
      <w:r w:rsidR="00002BB5" w:rsidRPr="00956EB6">
        <w:rPr>
          <w:iCs/>
          <w:sz w:val="32"/>
          <w:szCs w:val="32"/>
        </w:rPr>
        <w:t>Accurately</w:t>
      </w:r>
      <w:proofErr w:type="spellEnd"/>
      <w:r w:rsidR="00002BB5" w:rsidRPr="00956EB6">
        <w:rPr>
          <w:iCs/>
          <w:sz w:val="32"/>
          <w:szCs w:val="32"/>
        </w:rPr>
        <w:t xml:space="preserve"> </w:t>
      </w:r>
      <w:proofErr w:type="spellStart"/>
      <w:r w:rsidR="00002BB5" w:rsidRPr="00956EB6">
        <w:rPr>
          <w:iCs/>
          <w:sz w:val="32"/>
          <w:szCs w:val="32"/>
        </w:rPr>
        <w:t>Describe</w:t>
      </w:r>
      <w:proofErr w:type="spellEnd"/>
      <w:r w:rsidR="00002BB5" w:rsidRPr="00956EB6">
        <w:rPr>
          <w:iCs/>
          <w:sz w:val="32"/>
          <w:szCs w:val="32"/>
        </w:rPr>
        <w:t xml:space="preserve"> </w:t>
      </w:r>
      <w:r w:rsidR="00002BB5">
        <w:rPr>
          <w:iCs/>
          <w:sz w:val="32"/>
          <w:szCs w:val="32"/>
          <w:lang w:val="en-US"/>
        </w:rPr>
        <w:t>t</w:t>
      </w:r>
      <w:r w:rsidR="00002BB5" w:rsidRPr="00956EB6">
        <w:rPr>
          <w:iCs/>
          <w:sz w:val="32"/>
          <w:szCs w:val="32"/>
        </w:rPr>
        <w:t xml:space="preserve">he </w:t>
      </w:r>
      <w:proofErr w:type="spellStart"/>
      <w:r w:rsidR="00002BB5" w:rsidRPr="00956EB6">
        <w:rPr>
          <w:iCs/>
          <w:sz w:val="32"/>
          <w:szCs w:val="32"/>
        </w:rPr>
        <w:t>Content</w:t>
      </w:r>
      <w:proofErr w:type="spellEnd"/>
      <w:r w:rsidR="00002BB5" w:rsidRPr="00956EB6">
        <w:rPr>
          <w:iCs/>
          <w:sz w:val="32"/>
          <w:szCs w:val="32"/>
        </w:rPr>
        <w:t xml:space="preserve"> </w:t>
      </w:r>
      <w:r w:rsidR="00002BB5">
        <w:rPr>
          <w:iCs/>
          <w:sz w:val="32"/>
          <w:szCs w:val="32"/>
          <w:lang w:val="en-US"/>
        </w:rPr>
        <w:t>o</w:t>
      </w:r>
      <w:r w:rsidR="00002BB5" w:rsidRPr="00956EB6">
        <w:rPr>
          <w:iCs/>
          <w:sz w:val="32"/>
          <w:szCs w:val="32"/>
        </w:rPr>
        <w:t xml:space="preserve">f </w:t>
      </w:r>
      <w:r w:rsidR="00002BB5">
        <w:rPr>
          <w:iCs/>
          <w:sz w:val="32"/>
          <w:szCs w:val="32"/>
          <w:lang w:val="en-US"/>
        </w:rPr>
        <w:t>t</w:t>
      </w:r>
      <w:r w:rsidR="00002BB5" w:rsidRPr="00956EB6">
        <w:rPr>
          <w:iCs/>
          <w:sz w:val="32"/>
          <w:szCs w:val="32"/>
        </w:rPr>
        <w:t>he Paper</w:t>
      </w:r>
      <w:r w:rsidR="00002BB5">
        <w:rPr>
          <w:iCs/>
          <w:sz w:val="32"/>
          <w:szCs w:val="32"/>
          <w:lang w:val="en-US"/>
        </w:rPr>
        <w:t xml:space="preserve"> </w:t>
      </w:r>
      <w:r w:rsidR="00904D6D" w:rsidRPr="003D5B84">
        <w:t xml:space="preserve">(Center, </w:t>
      </w:r>
      <w:proofErr w:type="spellStart"/>
      <w:r w:rsidR="00904D6D" w:rsidRPr="003D5B84">
        <w:t>Bold</w:t>
      </w:r>
      <w:proofErr w:type="spellEnd"/>
      <w:r w:rsidR="00904D6D" w:rsidRPr="003D5B84">
        <w:t>, 16</w:t>
      </w:r>
      <w:r w:rsidR="00F33C08">
        <w:rPr>
          <w:lang w:val="en-US"/>
        </w:rPr>
        <w:t>pt</w:t>
      </w:r>
      <w:r w:rsidR="00904D6D" w:rsidRPr="003D5B84">
        <w:t>)</w:t>
      </w:r>
    </w:p>
    <w:p w14:paraId="70B5F78B" w14:textId="77777777" w:rsidR="00C4469E" w:rsidRPr="005D7D39" w:rsidRDefault="00C4469E" w:rsidP="00C4469E">
      <w:pPr>
        <w:pStyle w:val="Title"/>
        <w:rPr>
          <w:lang w:val="en-US"/>
        </w:rPr>
      </w:pPr>
      <w:r>
        <w:rPr>
          <w:lang w:val="en-US"/>
        </w:rPr>
        <w:t>(The First Letter of Each Word is Capitalized)</w:t>
      </w:r>
    </w:p>
    <w:p w14:paraId="0FE686A3" w14:textId="77777777" w:rsidR="00C4469E" w:rsidRDefault="00C4469E" w:rsidP="00C4469E">
      <w:pPr>
        <w:jc w:val="center"/>
        <w:rPr>
          <w:b/>
          <w:bCs/>
        </w:rPr>
      </w:pPr>
    </w:p>
    <w:p w14:paraId="19C7C780" w14:textId="77777777" w:rsidR="00C4469E" w:rsidRPr="00B655C5" w:rsidRDefault="00C4469E" w:rsidP="00C4469E">
      <w:pPr>
        <w:pStyle w:val="Title"/>
        <w:rPr>
          <w:b w:val="0"/>
          <w:bCs w:val="0"/>
          <w:lang w:val="en-US"/>
        </w:rPr>
      </w:pPr>
      <w:proofErr w:type="spellStart"/>
      <w:r w:rsidRPr="00C4469E">
        <w:t>Note</w:t>
      </w:r>
      <w:proofErr w:type="spellEnd"/>
      <w:r w:rsidRPr="00C4469E">
        <w:t xml:space="preserve">: Use </w:t>
      </w:r>
      <w:proofErr w:type="spellStart"/>
      <w:r w:rsidRPr="00C4469E">
        <w:t>appropriate</w:t>
      </w:r>
      <w:proofErr w:type="spellEnd"/>
      <w:r w:rsidRPr="00C4469E">
        <w:t xml:space="preserve"> </w:t>
      </w:r>
      <w:proofErr w:type="spellStart"/>
      <w:r w:rsidRPr="00C4469E">
        <w:t>and</w:t>
      </w:r>
      <w:proofErr w:type="spellEnd"/>
      <w:r w:rsidRPr="00C4469E">
        <w:t xml:space="preserve"> </w:t>
      </w:r>
      <w:proofErr w:type="spellStart"/>
      <w:r w:rsidRPr="00C4469E">
        <w:t>clear</w:t>
      </w:r>
      <w:proofErr w:type="spellEnd"/>
      <w:r w:rsidRPr="00C4469E">
        <w:t xml:space="preserve"> </w:t>
      </w:r>
      <w:proofErr w:type="spellStart"/>
      <w:r w:rsidRPr="00C4469E">
        <w:t>words</w:t>
      </w:r>
      <w:proofErr w:type="spellEnd"/>
      <w:r w:rsidRPr="00C4469E">
        <w:t xml:space="preserve"> in </w:t>
      </w:r>
      <w:proofErr w:type="spellStart"/>
      <w:r w:rsidRPr="00C4469E">
        <w:t>the</w:t>
      </w:r>
      <w:proofErr w:type="spellEnd"/>
      <w:r w:rsidRPr="00C4469E">
        <w:t xml:space="preserve"> </w:t>
      </w:r>
      <w:proofErr w:type="spellStart"/>
      <w:r w:rsidRPr="00C4469E">
        <w:t>title</w:t>
      </w:r>
      <w:proofErr w:type="spellEnd"/>
      <w:r w:rsidRPr="00C4469E">
        <w:t xml:space="preserve">; </w:t>
      </w:r>
      <w:proofErr w:type="spellStart"/>
      <w:r w:rsidRPr="00C4469E">
        <w:t>avoid</w:t>
      </w:r>
      <w:proofErr w:type="spellEnd"/>
      <w:r w:rsidRPr="00C4469E">
        <w:t xml:space="preserve"> </w:t>
      </w:r>
      <w:proofErr w:type="spellStart"/>
      <w:r w:rsidRPr="00C4469E">
        <w:t>abbreviations</w:t>
      </w:r>
      <w:proofErr w:type="spellEnd"/>
      <w:r w:rsidRPr="00C4469E">
        <w:t xml:space="preserve"> </w:t>
      </w:r>
      <w:proofErr w:type="spellStart"/>
      <w:r w:rsidRPr="00C4469E">
        <w:t>or</w:t>
      </w:r>
      <w:proofErr w:type="spellEnd"/>
      <w:r w:rsidRPr="00C4469E">
        <w:t xml:space="preserve"> </w:t>
      </w:r>
      <w:proofErr w:type="spellStart"/>
      <w:r w:rsidRPr="00C4469E">
        <w:t>acronyms</w:t>
      </w:r>
      <w:proofErr w:type="spellEnd"/>
    </w:p>
    <w:p w14:paraId="6DA57051" w14:textId="77777777" w:rsidR="00904D6D" w:rsidRPr="003D5B84" w:rsidRDefault="00904D6D" w:rsidP="0064014C">
      <w:pPr>
        <w:jc w:val="right"/>
        <w:rPr>
          <w:b/>
          <w:bCs/>
        </w:rPr>
      </w:pPr>
    </w:p>
    <w:p w14:paraId="7ED2C311" w14:textId="77777777" w:rsidR="00904D6D" w:rsidRPr="00D74C5F" w:rsidRDefault="00E12660" w:rsidP="008F04D0">
      <w:pPr>
        <w:jc w:val="center"/>
        <w:rPr>
          <w:b/>
          <w:bCs/>
        </w:rPr>
      </w:pPr>
      <w:r w:rsidRPr="003D5B84">
        <w:rPr>
          <w:b/>
          <w:bCs/>
          <w:lang w:val="id-ID"/>
        </w:rPr>
        <w:t xml:space="preserve">First </w:t>
      </w:r>
      <w:proofErr w:type="spellStart"/>
      <w:r w:rsidRPr="003D5B84">
        <w:rPr>
          <w:b/>
          <w:bCs/>
          <w:lang w:val="id-ID"/>
        </w:rPr>
        <w:t>Aut</w:t>
      </w:r>
      <w:proofErr w:type="spellEnd"/>
      <w:r w:rsidR="00E2599A">
        <w:rPr>
          <w:b/>
          <w:bCs/>
        </w:rPr>
        <w:t>h</w:t>
      </w:r>
      <w:proofErr w:type="spellStart"/>
      <w:r w:rsidRPr="003D5B84">
        <w:rPr>
          <w:b/>
          <w:bCs/>
          <w:lang w:val="id-ID"/>
        </w:rPr>
        <w:t>or</w:t>
      </w:r>
      <w:proofErr w:type="spellEnd"/>
      <w:r w:rsidR="004D06D8">
        <w:rPr>
          <w:b/>
          <w:bCs/>
          <w:vertAlign w:val="superscript"/>
        </w:rPr>
        <w:t>1</w:t>
      </w:r>
      <w:r w:rsidRPr="003D5B84">
        <w:rPr>
          <w:b/>
          <w:bCs/>
          <w:lang w:val="id-ID"/>
        </w:rPr>
        <w:t xml:space="preserve">, </w:t>
      </w:r>
      <w:proofErr w:type="spellStart"/>
      <w:r w:rsidRPr="003D5B84">
        <w:rPr>
          <w:b/>
          <w:bCs/>
          <w:lang w:val="id-ID"/>
        </w:rPr>
        <w:t>Second</w:t>
      </w:r>
      <w:proofErr w:type="spellEnd"/>
      <w:r w:rsidRPr="003D5B84">
        <w:rPr>
          <w:b/>
          <w:bCs/>
          <w:lang w:val="id-ID"/>
        </w:rPr>
        <w:t xml:space="preserve"> </w:t>
      </w:r>
      <w:proofErr w:type="spellStart"/>
      <w:r w:rsidRPr="003D5B84">
        <w:rPr>
          <w:b/>
          <w:bCs/>
          <w:lang w:val="id-ID"/>
        </w:rPr>
        <w:t>Author</w:t>
      </w:r>
      <w:proofErr w:type="spellEnd"/>
      <w:r w:rsidR="001D3B6C" w:rsidRPr="001D3B6C">
        <w:rPr>
          <w:b/>
          <w:bCs/>
          <w:vertAlign w:val="superscript"/>
        </w:rPr>
        <w:t>2</w:t>
      </w:r>
      <w:r w:rsidRPr="003D5B84">
        <w:rPr>
          <w:b/>
          <w:bCs/>
          <w:lang w:val="id-ID"/>
        </w:rPr>
        <w:t xml:space="preserve">, </w:t>
      </w:r>
      <w:proofErr w:type="spellStart"/>
      <w:r w:rsidRPr="003D5B84">
        <w:rPr>
          <w:b/>
          <w:bCs/>
          <w:lang w:val="id-ID"/>
        </w:rPr>
        <w:t>Third</w:t>
      </w:r>
      <w:proofErr w:type="spellEnd"/>
      <w:r w:rsidRPr="003D5B84">
        <w:rPr>
          <w:b/>
          <w:bCs/>
          <w:lang w:val="id-ID"/>
        </w:rPr>
        <w:t xml:space="preserve"> </w:t>
      </w:r>
      <w:proofErr w:type="spellStart"/>
      <w:r w:rsidRPr="003D5B84">
        <w:rPr>
          <w:b/>
          <w:bCs/>
          <w:lang w:val="id-ID"/>
        </w:rPr>
        <w:t>Author</w:t>
      </w:r>
      <w:proofErr w:type="spellEnd"/>
      <w:r w:rsidR="001D3B6C" w:rsidRPr="001D3B6C">
        <w:rPr>
          <w:b/>
          <w:bCs/>
          <w:vertAlign w:val="superscript"/>
        </w:rPr>
        <w:t>1</w:t>
      </w:r>
      <w:r w:rsidR="00D74C5F">
        <w:rPr>
          <w:b/>
          <w:bCs/>
        </w:rPr>
        <w:t xml:space="preserve"> (1</w:t>
      </w:r>
      <w:r w:rsidR="00C123D6">
        <w:rPr>
          <w:b/>
          <w:bCs/>
        </w:rPr>
        <w:t>1</w:t>
      </w:r>
      <w:r w:rsidR="00D74C5F">
        <w:rPr>
          <w:b/>
          <w:bCs/>
        </w:rPr>
        <w:t xml:space="preserve"> pt)</w:t>
      </w:r>
    </w:p>
    <w:p w14:paraId="769255E3" w14:textId="77777777" w:rsidR="00A17296" w:rsidRDefault="004D06D8" w:rsidP="008F04D0">
      <w:pPr>
        <w:jc w:val="center"/>
        <w:rPr>
          <w:sz w:val="18"/>
          <w:szCs w:val="18"/>
        </w:rPr>
      </w:pPr>
      <w:r w:rsidRPr="004D06D8">
        <w:rPr>
          <w:sz w:val="18"/>
          <w:szCs w:val="18"/>
          <w:vertAlign w:val="superscript"/>
        </w:rPr>
        <w:t>1</w:t>
      </w:r>
      <w:r w:rsidR="00E2599A">
        <w:rPr>
          <w:sz w:val="18"/>
          <w:szCs w:val="18"/>
        </w:rPr>
        <w:t xml:space="preserve"> </w:t>
      </w:r>
      <w:r w:rsidR="00C123D6" w:rsidRPr="00E2599A">
        <w:rPr>
          <w:sz w:val="18"/>
          <w:szCs w:val="18"/>
        </w:rPr>
        <w:t>Department</w:t>
      </w:r>
      <w:r w:rsidR="00E2599A" w:rsidRPr="00E2599A">
        <w:rPr>
          <w:sz w:val="18"/>
          <w:szCs w:val="18"/>
        </w:rPr>
        <w:t>,</w:t>
      </w:r>
      <w:r w:rsidR="00E2599A">
        <w:rPr>
          <w:sz w:val="18"/>
          <w:szCs w:val="18"/>
        </w:rPr>
        <w:t xml:space="preserve"> </w:t>
      </w:r>
      <w:r w:rsidR="00E2599A" w:rsidRPr="00E2599A">
        <w:rPr>
          <w:sz w:val="18"/>
          <w:szCs w:val="18"/>
        </w:rPr>
        <w:t>University</w:t>
      </w:r>
      <w:r w:rsidR="00E2599A">
        <w:rPr>
          <w:sz w:val="18"/>
          <w:szCs w:val="18"/>
        </w:rPr>
        <w:t xml:space="preserve"> </w:t>
      </w:r>
      <w:r w:rsidR="00B76990">
        <w:rPr>
          <w:sz w:val="18"/>
          <w:szCs w:val="18"/>
        </w:rPr>
        <w:t xml:space="preserve">#1 </w:t>
      </w:r>
      <w:r w:rsidR="00D74C5F">
        <w:rPr>
          <w:sz w:val="18"/>
          <w:szCs w:val="18"/>
        </w:rPr>
        <w:t>(9 pt)</w:t>
      </w:r>
    </w:p>
    <w:p w14:paraId="66F5E943" w14:textId="28D9F24C" w:rsidR="00904D6D" w:rsidRDefault="001D3B6C" w:rsidP="00EB0B2F">
      <w:pPr>
        <w:spacing w:after="120"/>
        <w:jc w:val="center"/>
        <w:rPr>
          <w:sz w:val="18"/>
          <w:szCs w:val="18"/>
        </w:rPr>
      </w:pPr>
      <w:r w:rsidRPr="001D3B6C">
        <w:rPr>
          <w:sz w:val="18"/>
          <w:szCs w:val="18"/>
          <w:vertAlign w:val="superscript"/>
        </w:rPr>
        <w:t>2</w:t>
      </w:r>
      <w:r w:rsidR="00E2599A">
        <w:rPr>
          <w:sz w:val="18"/>
          <w:szCs w:val="18"/>
        </w:rPr>
        <w:t xml:space="preserve"> </w:t>
      </w:r>
      <w:r w:rsidR="00C123D6" w:rsidRPr="00E2599A">
        <w:rPr>
          <w:sz w:val="18"/>
          <w:szCs w:val="18"/>
        </w:rPr>
        <w:t>Department</w:t>
      </w:r>
      <w:r w:rsidR="00B76990" w:rsidRPr="00E2599A">
        <w:rPr>
          <w:sz w:val="18"/>
          <w:szCs w:val="18"/>
        </w:rPr>
        <w:t>,</w:t>
      </w:r>
      <w:r w:rsidR="00B76990">
        <w:rPr>
          <w:sz w:val="18"/>
          <w:szCs w:val="18"/>
        </w:rPr>
        <w:t xml:space="preserve"> </w:t>
      </w:r>
      <w:r w:rsidR="00B76990" w:rsidRPr="00E2599A">
        <w:rPr>
          <w:sz w:val="18"/>
          <w:szCs w:val="18"/>
        </w:rPr>
        <w:t>University</w:t>
      </w:r>
      <w:r w:rsidR="00B76990">
        <w:rPr>
          <w:sz w:val="18"/>
          <w:szCs w:val="18"/>
        </w:rPr>
        <w:t xml:space="preserve"> #2 (9 pt)</w:t>
      </w:r>
    </w:p>
    <w:p w14:paraId="4C311431" w14:textId="12E7ACC6" w:rsidR="002F5772" w:rsidRDefault="002F5772" w:rsidP="00002BB5">
      <w:pPr>
        <w:spacing w:before="120" w:after="120"/>
        <w:jc w:val="center"/>
        <w:rPr>
          <w:b/>
          <w:i/>
        </w:rPr>
      </w:pPr>
      <w:r w:rsidRPr="007F286F">
        <w:rPr>
          <w:b/>
          <w:i/>
        </w:rPr>
        <w:t>Corresponding Author</w:t>
      </w:r>
      <w:r>
        <w:rPr>
          <w:b/>
          <w:i/>
        </w:rPr>
        <w:t xml:space="preserve"> </w:t>
      </w:r>
      <w:r w:rsidR="00002BB5">
        <w:rPr>
          <w:b/>
          <w:i/>
        </w:rPr>
        <w:t>Email:</w:t>
      </w:r>
    </w:p>
    <w:p w14:paraId="1D11FE36" w14:textId="72E7BADB" w:rsidR="0074336B" w:rsidRPr="0074336B" w:rsidRDefault="0074336B" w:rsidP="0074336B">
      <w:pPr>
        <w:pBdr>
          <w:top w:val="single" w:sz="4" w:space="1" w:color="auto"/>
        </w:pBdr>
        <w:tabs>
          <w:tab w:val="left" w:pos="2977"/>
          <w:tab w:val="left" w:pos="5387"/>
          <w:tab w:val="left" w:pos="8222"/>
        </w:tabs>
        <w:spacing w:after="120"/>
        <w:rPr>
          <w:bCs/>
          <w:iCs/>
          <w:sz w:val="15"/>
          <w:szCs w:val="11"/>
        </w:rPr>
      </w:pPr>
      <w:r w:rsidRPr="002A3F12">
        <w:rPr>
          <w:bCs/>
          <w:iCs/>
          <w:sz w:val="15"/>
          <w:szCs w:val="11"/>
        </w:rPr>
        <w:t xml:space="preserve">Received </w:t>
      </w:r>
      <w:r>
        <w:rPr>
          <w:bCs/>
          <w:iCs/>
          <w:sz w:val="15"/>
          <w:szCs w:val="11"/>
        </w:rPr>
        <w:t>Dec.5</w:t>
      </w:r>
      <w:r w:rsidRPr="002A3F12">
        <w:rPr>
          <w:bCs/>
          <w:iCs/>
          <w:sz w:val="15"/>
          <w:szCs w:val="11"/>
        </w:rPr>
        <w:t>, 2024</w:t>
      </w:r>
      <w:r w:rsidRPr="002A3F12">
        <w:rPr>
          <w:bCs/>
          <w:iCs/>
          <w:sz w:val="15"/>
          <w:szCs w:val="11"/>
        </w:rPr>
        <w:tab/>
        <w:t xml:space="preserve">Revised </w:t>
      </w:r>
      <w:r>
        <w:rPr>
          <w:bCs/>
          <w:iCs/>
          <w:sz w:val="15"/>
          <w:szCs w:val="11"/>
        </w:rPr>
        <w:t>Mar</w:t>
      </w:r>
      <w:r w:rsidRPr="002A3F12">
        <w:rPr>
          <w:bCs/>
          <w:iCs/>
          <w:sz w:val="15"/>
          <w:szCs w:val="11"/>
        </w:rPr>
        <w:t>.</w:t>
      </w:r>
      <w:r>
        <w:rPr>
          <w:bCs/>
          <w:iCs/>
          <w:sz w:val="15"/>
          <w:szCs w:val="11"/>
        </w:rPr>
        <w:t>14</w:t>
      </w:r>
      <w:r w:rsidRPr="002A3F12">
        <w:rPr>
          <w:bCs/>
          <w:iCs/>
          <w:sz w:val="15"/>
          <w:szCs w:val="11"/>
        </w:rPr>
        <w:t>, 202</w:t>
      </w:r>
      <w:r>
        <w:rPr>
          <w:bCs/>
          <w:iCs/>
          <w:sz w:val="15"/>
          <w:szCs w:val="11"/>
        </w:rPr>
        <w:t>5</w:t>
      </w:r>
      <w:r w:rsidRPr="002A3F12">
        <w:rPr>
          <w:bCs/>
          <w:iCs/>
          <w:sz w:val="15"/>
          <w:szCs w:val="11"/>
        </w:rPr>
        <w:tab/>
        <w:t>Accepted</w:t>
      </w:r>
      <w:r>
        <w:rPr>
          <w:bCs/>
          <w:iCs/>
          <w:sz w:val="15"/>
          <w:szCs w:val="11"/>
        </w:rPr>
        <w:t xml:space="preserve"> </w:t>
      </w:r>
      <w:r w:rsidRPr="0075216E">
        <w:rPr>
          <w:bCs/>
          <w:iCs/>
          <w:sz w:val="15"/>
          <w:szCs w:val="11"/>
        </w:rPr>
        <w:t>Ma</w:t>
      </w:r>
      <w:r>
        <w:rPr>
          <w:bCs/>
          <w:iCs/>
          <w:sz w:val="15"/>
          <w:szCs w:val="11"/>
        </w:rPr>
        <w:t>y</w:t>
      </w:r>
      <w:r w:rsidRPr="002A3F12">
        <w:rPr>
          <w:bCs/>
          <w:iCs/>
          <w:sz w:val="15"/>
          <w:szCs w:val="11"/>
        </w:rPr>
        <w:t>.</w:t>
      </w:r>
      <w:r>
        <w:rPr>
          <w:bCs/>
          <w:iCs/>
          <w:sz w:val="15"/>
          <w:szCs w:val="11"/>
        </w:rPr>
        <w:t>11</w:t>
      </w:r>
      <w:r w:rsidRPr="002A3F12">
        <w:rPr>
          <w:bCs/>
          <w:iCs/>
          <w:sz w:val="15"/>
          <w:szCs w:val="11"/>
        </w:rPr>
        <w:t>, 202</w:t>
      </w:r>
      <w:r>
        <w:rPr>
          <w:bCs/>
          <w:iCs/>
          <w:sz w:val="15"/>
          <w:szCs w:val="11"/>
        </w:rPr>
        <w:t>5</w:t>
      </w:r>
      <w:r w:rsidRPr="002A3F12">
        <w:rPr>
          <w:bCs/>
          <w:iCs/>
          <w:sz w:val="15"/>
          <w:szCs w:val="11"/>
        </w:rPr>
        <w:tab/>
        <w:t>Online</w:t>
      </w:r>
      <w:r>
        <w:rPr>
          <w:bCs/>
          <w:iCs/>
          <w:sz w:val="15"/>
          <w:szCs w:val="11"/>
        </w:rPr>
        <w:t xml:space="preserve"> </w:t>
      </w:r>
      <w:r w:rsidRPr="002A3F12">
        <w:rPr>
          <w:bCs/>
          <w:iCs/>
          <w:sz w:val="15"/>
          <w:szCs w:val="11"/>
        </w:rPr>
        <w:t>J</w:t>
      </w:r>
      <w:r>
        <w:rPr>
          <w:bCs/>
          <w:iCs/>
          <w:sz w:val="15"/>
          <w:szCs w:val="11"/>
        </w:rPr>
        <w:t>u</w:t>
      </w:r>
      <w:r w:rsidRPr="002A3F12">
        <w:rPr>
          <w:bCs/>
          <w:iCs/>
          <w:sz w:val="15"/>
          <w:szCs w:val="11"/>
        </w:rPr>
        <w:t>n.</w:t>
      </w:r>
      <w:r>
        <w:rPr>
          <w:bCs/>
          <w:iCs/>
          <w:sz w:val="15"/>
          <w:szCs w:val="11"/>
        </w:rPr>
        <w:t>1</w:t>
      </w:r>
      <w:r w:rsidRPr="002A3F12">
        <w:rPr>
          <w:bCs/>
          <w:iCs/>
          <w:sz w:val="15"/>
          <w:szCs w:val="11"/>
        </w:rPr>
        <w:t>, 2025</w:t>
      </w:r>
    </w:p>
    <w:tbl>
      <w:tblPr>
        <w:tblStyle w:val="TableGrid"/>
        <w:tblW w:w="0" w:type="auto"/>
        <w:jc w:val="center"/>
        <w:tblLook w:val="04A0" w:firstRow="1" w:lastRow="0" w:firstColumn="1" w:lastColumn="0" w:noHBand="0" w:noVBand="1"/>
      </w:tblPr>
      <w:tblGrid>
        <w:gridCol w:w="1692"/>
        <w:gridCol w:w="270"/>
        <w:gridCol w:w="7749"/>
      </w:tblGrid>
      <w:tr w:rsidR="006B027E" w14:paraId="72D16538" w14:textId="77777777" w:rsidTr="00D857F9">
        <w:trPr>
          <w:jc w:val="center"/>
        </w:trPr>
        <w:tc>
          <w:tcPr>
            <w:tcW w:w="1692" w:type="dxa"/>
            <w:tcBorders>
              <w:top w:val="double" w:sz="4" w:space="0" w:color="auto"/>
              <w:left w:val="nil"/>
              <w:bottom w:val="single" w:sz="4" w:space="0" w:color="auto"/>
              <w:right w:val="nil"/>
            </w:tcBorders>
          </w:tcPr>
          <w:p w14:paraId="03029CAA" w14:textId="77777777" w:rsidR="00957C11" w:rsidRPr="00957C11" w:rsidRDefault="00D857F9" w:rsidP="00CF2DF7">
            <w:pPr>
              <w:spacing w:before="120" w:after="120"/>
              <w:jc w:val="left"/>
              <w:rPr>
                <w:b/>
              </w:rPr>
            </w:pPr>
            <w:r w:rsidRPr="00957C11">
              <w:rPr>
                <w:b/>
                <w:bCs/>
                <w:iCs/>
                <w:color w:val="000000"/>
              </w:rPr>
              <w:t>ABSTRACT</w:t>
            </w:r>
          </w:p>
        </w:tc>
        <w:tc>
          <w:tcPr>
            <w:tcW w:w="270" w:type="dxa"/>
            <w:tcBorders>
              <w:top w:val="double" w:sz="4" w:space="0" w:color="auto"/>
              <w:left w:val="nil"/>
              <w:bottom w:val="nil"/>
              <w:right w:val="nil"/>
            </w:tcBorders>
          </w:tcPr>
          <w:p w14:paraId="1640D9C3" w14:textId="77777777" w:rsidR="00957C11" w:rsidRDefault="00957C11" w:rsidP="00957C11">
            <w:pPr>
              <w:spacing w:before="120"/>
              <w:jc w:val="center"/>
            </w:pPr>
          </w:p>
        </w:tc>
        <w:tc>
          <w:tcPr>
            <w:tcW w:w="7749" w:type="dxa"/>
            <w:tcBorders>
              <w:top w:val="double" w:sz="4" w:space="0" w:color="auto"/>
              <w:left w:val="nil"/>
              <w:bottom w:val="single" w:sz="4" w:space="0" w:color="auto"/>
              <w:right w:val="nil"/>
            </w:tcBorders>
          </w:tcPr>
          <w:p w14:paraId="50EEC391" w14:textId="77777777" w:rsidR="00957C11" w:rsidRPr="00957C11" w:rsidRDefault="00957C11" w:rsidP="004322D8">
            <w:pPr>
              <w:spacing w:before="120"/>
              <w:jc w:val="left"/>
              <w:rPr>
                <w:color w:val="000000"/>
                <w:sz w:val="24"/>
                <w:szCs w:val="24"/>
              </w:rPr>
            </w:pPr>
          </w:p>
        </w:tc>
      </w:tr>
      <w:tr w:rsidR="00D857F9" w:rsidRPr="00C123D6" w14:paraId="690AE3E3" w14:textId="77777777" w:rsidTr="00DD5F45">
        <w:trPr>
          <w:trHeight w:val="1187"/>
          <w:jc w:val="center"/>
        </w:trPr>
        <w:tc>
          <w:tcPr>
            <w:tcW w:w="9711" w:type="dxa"/>
            <w:gridSpan w:val="3"/>
            <w:tcBorders>
              <w:top w:val="single" w:sz="4" w:space="0" w:color="auto"/>
              <w:left w:val="nil"/>
              <w:bottom w:val="single" w:sz="4" w:space="0" w:color="auto"/>
              <w:right w:val="nil"/>
            </w:tcBorders>
          </w:tcPr>
          <w:p w14:paraId="6625037D" w14:textId="1BF5272E" w:rsidR="00D857F9" w:rsidRPr="00C123D6" w:rsidRDefault="00C123D6" w:rsidP="00C4469E">
            <w:pPr>
              <w:spacing w:before="120"/>
              <w:rPr>
                <w:iCs/>
                <w:color w:val="FF0000"/>
                <w:szCs w:val="22"/>
              </w:rPr>
            </w:pPr>
            <w:r w:rsidRPr="009B3ACB">
              <w:rPr>
                <w:iCs/>
                <w:color w:val="000000"/>
                <w:szCs w:val="22"/>
              </w:rPr>
              <w:t xml:space="preserve">These instructions give you basic guidelines for preparing papers for </w:t>
            </w:r>
            <w:r w:rsidR="002F5772">
              <w:rPr>
                <w:iCs/>
                <w:color w:val="000000"/>
                <w:szCs w:val="22"/>
              </w:rPr>
              <w:t xml:space="preserve">the </w:t>
            </w:r>
            <w:r w:rsidR="00002BB5" w:rsidRPr="00002BB5">
              <w:rPr>
                <w:b/>
                <w:bCs/>
                <w:iCs/>
                <w:color w:val="000000"/>
                <w:szCs w:val="22"/>
              </w:rPr>
              <w:t> </w:t>
            </w:r>
            <w:hyperlink r:id="rId12" w:tooltip="Template" w:history="1">
              <w:r w:rsidR="00002BB5" w:rsidRPr="00002BB5">
                <w:rPr>
                  <w:iCs/>
                  <w:color w:val="000000"/>
                  <w:szCs w:val="22"/>
                </w:rPr>
                <w:t>WJES</w:t>
              </w:r>
            </w:hyperlink>
            <w:r w:rsidR="00002BB5" w:rsidRPr="009B3ACB">
              <w:rPr>
                <w:iCs/>
                <w:color w:val="000000"/>
                <w:szCs w:val="22"/>
              </w:rPr>
              <w:t xml:space="preserve"> </w:t>
            </w:r>
            <w:r w:rsidRPr="009B3ACB">
              <w:rPr>
                <w:iCs/>
                <w:color w:val="000000"/>
                <w:szCs w:val="22"/>
              </w:rPr>
              <w:t>journal. A concise and factual abstract is required. The abstract</w:t>
            </w:r>
            <w:r w:rsidR="00C4469E">
              <w:rPr>
                <w:iCs/>
                <w:color w:val="000000"/>
                <w:szCs w:val="22"/>
              </w:rPr>
              <w:t xml:space="preserve"> </w:t>
            </w:r>
            <w:r w:rsidRPr="009B3ACB">
              <w:rPr>
                <w:iCs/>
                <w:color w:val="000000"/>
                <w:szCs w:val="22"/>
              </w:rPr>
              <w:t>should state briefly the purpose of the research, the principal results</w:t>
            </w:r>
            <w:r w:rsidR="00002BB5">
              <w:rPr>
                <w:iCs/>
                <w:color w:val="000000"/>
                <w:szCs w:val="22"/>
              </w:rPr>
              <w:t>,</w:t>
            </w:r>
            <w:r w:rsidRPr="009B3ACB">
              <w:rPr>
                <w:iCs/>
                <w:color w:val="000000"/>
                <w:szCs w:val="22"/>
              </w:rPr>
              <w:t xml:space="preserve"> and major conclusions. </w:t>
            </w:r>
            <w:r w:rsidR="00C4469E">
              <w:rPr>
                <w:iCs/>
                <w:color w:val="000000"/>
                <w:szCs w:val="22"/>
              </w:rPr>
              <w:t>The style</w:t>
            </w:r>
            <w:r w:rsidRPr="009B3ACB">
              <w:rPr>
                <w:iCs/>
                <w:color w:val="000000"/>
                <w:szCs w:val="22"/>
              </w:rPr>
              <w:t xml:space="preserve"> and basic layout of your paper should look something like this document. The text of the </w:t>
            </w:r>
            <w:r w:rsidRPr="00C123D6">
              <w:rPr>
                <w:b/>
                <w:iCs/>
                <w:color w:val="FF0000"/>
                <w:szCs w:val="22"/>
              </w:rPr>
              <w:t>abstract and the rest of the manuscript</w:t>
            </w:r>
            <w:r w:rsidRPr="009B3ACB">
              <w:rPr>
                <w:iCs/>
                <w:color w:val="000000"/>
                <w:szCs w:val="22"/>
              </w:rPr>
              <w:t xml:space="preserve"> should be in </w:t>
            </w:r>
            <w:r w:rsidRPr="00C123D6">
              <w:rPr>
                <w:b/>
                <w:iCs/>
                <w:color w:val="FF0000"/>
                <w:szCs w:val="22"/>
              </w:rPr>
              <w:t xml:space="preserve">Times New Roman font style, </w:t>
            </w:r>
            <w:r w:rsidR="00002BB5">
              <w:rPr>
                <w:b/>
                <w:iCs/>
                <w:color w:val="FF0000"/>
                <w:szCs w:val="22"/>
              </w:rPr>
              <w:t>11pt</w:t>
            </w:r>
            <w:r w:rsidRPr="00C123D6">
              <w:rPr>
                <w:iCs/>
                <w:color w:val="FF0000"/>
                <w:szCs w:val="22"/>
              </w:rPr>
              <w:t>.</w:t>
            </w:r>
          </w:p>
          <w:p w14:paraId="3503ACD9" w14:textId="77777777" w:rsidR="00DD5F45" w:rsidRPr="00C123D6" w:rsidRDefault="00DD5F45" w:rsidP="00957C11">
            <w:pPr>
              <w:spacing w:before="120"/>
              <w:rPr>
                <w:szCs w:val="22"/>
              </w:rPr>
            </w:pPr>
          </w:p>
        </w:tc>
      </w:tr>
      <w:tr w:rsidR="00D857F9" w14:paraId="3AF38382" w14:textId="77777777" w:rsidTr="00002BB5">
        <w:trPr>
          <w:jc w:val="center"/>
        </w:trPr>
        <w:tc>
          <w:tcPr>
            <w:tcW w:w="1692" w:type="dxa"/>
            <w:tcBorders>
              <w:top w:val="single" w:sz="4" w:space="0" w:color="auto"/>
              <w:left w:val="nil"/>
              <w:bottom w:val="nil"/>
              <w:right w:val="nil"/>
            </w:tcBorders>
          </w:tcPr>
          <w:p w14:paraId="61D55A3F" w14:textId="77777777" w:rsidR="00D857F9" w:rsidRPr="007F286F" w:rsidRDefault="00D857F9" w:rsidP="00D857F9">
            <w:pPr>
              <w:jc w:val="left"/>
              <w:rPr>
                <w:b/>
                <w:i/>
              </w:rPr>
            </w:pPr>
            <w:r>
              <w:rPr>
                <w:b/>
              </w:rPr>
              <w:t>Keywords</w:t>
            </w:r>
            <w:r>
              <w:t>:</w:t>
            </w:r>
          </w:p>
        </w:tc>
        <w:tc>
          <w:tcPr>
            <w:tcW w:w="270" w:type="dxa"/>
            <w:tcBorders>
              <w:top w:val="single" w:sz="4" w:space="0" w:color="auto"/>
              <w:left w:val="nil"/>
              <w:bottom w:val="nil"/>
              <w:right w:val="nil"/>
            </w:tcBorders>
          </w:tcPr>
          <w:p w14:paraId="50F41A79" w14:textId="77777777" w:rsidR="00D857F9" w:rsidRPr="007F286F" w:rsidRDefault="00D857F9" w:rsidP="00D857F9">
            <w:pPr>
              <w:jc w:val="left"/>
              <w:rPr>
                <w:b/>
                <w:i/>
              </w:rPr>
            </w:pPr>
          </w:p>
        </w:tc>
        <w:tc>
          <w:tcPr>
            <w:tcW w:w="7749" w:type="dxa"/>
            <w:tcBorders>
              <w:top w:val="single" w:sz="4" w:space="0" w:color="auto"/>
              <w:left w:val="nil"/>
              <w:bottom w:val="single" w:sz="4" w:space="0" w:color="auto"/>
              <w:right w:val="nil"/>
            </w:tcBorders>
          </w:tcPr>
          <w:p w14:paraId="3FA869E6" w14:textId="61AF68C8" w:rsidR="00002BB5" w:rsidRPr="00002BB5" w:rsidRDefault="00D857F9" w:rsidP="00002BB5">
            <w:pPr>
              <w:jc w:val="left"/>
            </w:pPr>
            <w:r>
              <w:t>First keyword, Second keyword, Third keyword, Fourth keyword, Fifth                                 keyword</w:t>
            </w:r>
          </w:p>
        </w:tc>
      </w:tr>
    </w:tbl>
    <w:p w14:paraId="78AB8890" w14:textId="21135347" w:rsidR="00DD5F45" w:rsidRPr="00405439" w:rsidRDefault="00002BB5" w:rsidP="00EB0B2F">
      <w:pPr>
        <w:pStyle w:val="Heading1"/>
      </w:pPr>
      <w:r>
        <w:t>Introduction</w:t>
      </w:r>
      <w:r w:rsidR="00DD5F45" w:rsidRPr="00405439">
        <w:t xml:space="preserve"> (11 PT)</w:t>
      </w:r>
    </w:p>
    <w:p w14:paraId="67A2E330" w14:textId="77777777" w:rsidR="00DD5F45" w:rsidRPr="00405439" w:rsidRDefault="00DD5F45" w:rsidP="00DD5F45">
      <w:pPr>
        <w:pStyle w:val="Heading2"/>
      </w:pPr>
      <w:r w:rsidRPr="00405439">
        <w:t>Use of word-processing software</w:t>
      </w:r>
    </w:p>
    <w:p w14:paraId="6EF29CF3" w14:textId="77777777" w:rsidR="00DD5F45" w:rsidRPr="00405439" w:rsidRDefault="00DD5F45" w:rsidP="00DD5F45">
      <w:r w:rsidRPr="00405439">
        <w:t xml:space="preserve">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w:t>
      </w:r>
      <w:r w:rsidRPr="00770232">
        <w:rPr>
          <w:color w:val="FF0000"/>
        </w:rPr>
        <w:t>A4 format,</w:t>
      </w:r>
      <w:r w:rsidRPr="00405439">
        <w:t xml:space="preserve"> use the A4 settings. </w:t>
      </w:r>
    </w:p>
    <w:p w14:paraId="6C7C016C" w14:textId="77777777" w:rsidR="00DD5F45" w:rsidRPr="009B3ACB" w:rsidRDefault="00DD5F45" w:rsidP="00DD5F45">
      <w:pPr>
        <w:rPr>
          <w:szCs w:val="22"/>
        </w:rPr>
      </w:pPr>
      <w:r w:rsidRPr="00770232">
        <w:rPr>
          <w:color w:val="FF0000"/>
        </w:rPr>
        <w:t>Times New Roman</w:t>
      </w:r>
      <w:r>
        <w:rPr>
          <w:color w:val="FF0000"/>
        </w:rPr>
        <w:t xml:space="preserve"> </w:t>
      </w:r>
      <w:r w:rsidRPr="00770232">
        <w:rPr>
          <w:color w:val="FF0000"/>
        </w:rPr>
        <w:t>11-pt</w:t>
      </w:r>
      <w:r>
        <w:rPr>
          <w:color w:val="FF0000"/>
        </w:rPr>
        <w:t xml:space="preserve">, </w:t>
      </w:r>
      <w:r w:rsidRPr="009B3ACB">
        <w:rPr>
          <w:szCs w:val="22"/>
        </w:rPr>
        <w:t>is the preferred font</w:t>
      </w:r>
      <w:r>
        <w:rPr>
          <w:szCs w:val="22"/>
        </w:rPr>
        <w:t xml:space="preserve"> with </w:t>
      </w:r>
      <w:r>
        <w:rPr>
          <w:color w:val="FF0000"/>
        </w:rPr>
        <w:t>1.15 spacing</w:t>
      </w:r>
      <w:r w:rsidRPr="009B3ACB">
        <w:rPr>
          <w:szCs w:val="22"/>
        </w:rPr>
        <w:t xml:space="preserve">. </w:t>
      </w:r>
    </w:p>
    <w:p w14:paraId="6C4F82D8" w14:textId="77777777" w:rsidR="00DD5F45" w:rsidRPr="00405439" w:rsidRDefault="00DD5F45" w:rsidP="00DD5F45">
      <w:r w:rsidRPr="00770232">
        <w:rPr>
          <w:color w:val="FF0000"/>
        </w:rPr>
        <w:t xml:space="preserve">Margins: top = 1 inch, bottom = 1 inch, sides = </w:t>
      </w:r>
      <w:proofErr w:type="gramStart"/>
      <w:r w:rsidRPr="00770232">
        <w:rPr>
          <w:color w:val="FF0000"/>
        </w:rPr>
        <w:t>0.75 inch</w:t>
      </w:r>
      <w:proofErr w:type="gramEnd"/>
      <w:r w:rsidRPr="00770232">
        <w:rPr>
          <w:color w:val="FF0000"/>
        </w:rPr>
        <w:t>, single column</w:t>
      </w:r>
      <w:r w:rsidRPr="00405439">
        <w:t>.</w:t>
      </w:r>
    </w:p>
    <w:p w14:paraId="415B86FD" w14:textId="77777777" w:rsidR="00DD5F45" w:rsidRPr="00405439" w:rsidRDefault="00DD5F45" w:rsidP="00DD5F45">
      <w:pPr>
        <w:pStyle w:val="Heading2"/>
      </w:pPr>
      <w:r w:rsidRPr="00405439">
        <w:t>Author names and affiliations</w:t>
      </w:r>
    </w:p>
    <w:p w14:paraId="6F566EC0" w14:textId="77777777" w:rsidR="00DD5F45" w:rsidRPr="00405439" w:rsidRDefault="00DD5F45" w:rsidP="00DD5F45">
      <w:r w:rsidRPr="00405439">
        <w:t xml:space="preserve">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w:t>
      </w:r>
    </w:p>
    <w:p w14:paraId="61E3A998" w14:textId="77777777" w:rsidR="00DD5F45" w:rsidRPr="00405439" w:rsidRDefault="00DD5F45" w:rsidP="00DD5F45">
      <w:pPr>
        <w:pStyle w:val="Heading2"/>
      </w:pPr>
      <w:r w:rsidRPr="00405439">
        <w:t xml:space="preserve">Online submission </w:t>
      </w:r>
    </w:p>
    <w:p w14:paraId="75EE1125" w14:textId="304F08CE" w:rsidR="00DD5F45" w:rsidRPr="00405439" w:rsidRDefault="00DD5F45" w:rsidP="00DD5F45">
      <w:r w:rsidRPr="00405439">
        <w:t xml:space="preserve">Online submission is </w:t>
      </w:r>
      <w:r w:rsidR="002F3970" w:rsidRPr="00405439">
        <w:t>required;</w:t>
      </w:r>
      <w:r w:rsidRPr="00405439">
        <w:t xml:space="preserve"> </w:t>
      </w:r>
      <w:r w:rsidR="002F3970" w:rsidRPr="00405439">
        <w:t>thus,</w:t>
      </w:r>
      <w:r w:rsidRPr="00405439">
        <w:t xml:space="preserve"> authors should be registered in the </w:t>
      </w:r>
      <w:r w:rsidR="004D2C01">
        <w:t>WJES</w:t>
      </w:r>
      <w:r w:rsidRPr="00405439">
        <w:t xml:space="preserve"> publishing system.</w:t>
      </w:r>
    </w:p>
    <w:p w14:paraId="4914ABFB" w14:textId="77777777" w:rsidR="00DD5F45" w:rsidRPr="00405439" w:rsidRDefault="00DD5F45" w:rsidP="00EB0B2F">
      <w:pPr>
        <w:pStyle w:val="Heading1"/>
      </w:pPr>
      <w:r w:rsidRPr="00405439">
        <w:t>Text heading (11 PT)</w:t>
      </w:r>
    </w:p>
    <w:p w14:paraId="3916999F" w14:textId="4B612604" w:rsidR="00DD5F45" w:rsidRPr="00405439" w:rsidRDefault="00DD5F45" w:rsidP="00DD5F45">
      <w:r w:rsidRPr="00405439">
        <w:t xml:space="preserve">The primary text heading should be numbered by 1., 2., ... and should </w:t>
      </w:r>
      <w:proofErr w:type="gramStart"/>
      <w:r w:rsidRPr="00405439">
        <w:t>be  11</w:t>
      </w:r>
      <w:proofErr w:type="gramEnd"/>
      <w:r w:rsidRPr="00405439">
        <w:t xml:space="preserve">-pt., bold, flush left with margin. The spacing from text to the next </w:t>
      </w:r>
      <w:proofErr w:type="gramStart"/>
      <w:r w:rsidRPr="00405439">
        <w:t>heading  is</w:t>
      </w:r>
      <w:proofErr w:type="gramEnd"/>
      <w:r w:rsidRPr="00405439">
        <w:t xml:space="preserve"> one line.</w:t>
      </w:r>
    </w:p>
    <w:p w14:paraId="33102FA5" w14:textId="77777777" w:rsidR="00DD5F45" w:rsidRPr="00405439" w:rsidRDefault="00DD5F45" w:rsidP="00DD5F45">
      <w:pPr>
        <w:pStyle w:val="Heading2"/>
      </w:pPr>
      <w:r w:rsidRPr="00405439">
        <w:lastRenderedPageBreak/>
        <w:t xml:space="preserve">Subdivision - numbered sections </w:t>
      </w:r>
    </w:p>
    <w:p w14:paraId="0F00A057" w14:textId="77777777" w:rsidR="00DD5F45" w:rsidRPr="00405439" w:rsidRDefault="00DD5F45" w:rsidP="00DD5F45">
      <w:r w:rsidRPr="00405439">
        <w:t xml:space="preserve">Divide your article into clearly defined and numbered sections. Subsections should be numbered 1.1 (then 1.1.1, 1.1.2, ...), 1.2, etc. and should be in 11-pt., bold, </w:t>
      </w:r>
      <w:r w:rsidR="002F3970" w:rsidRPr="00405439">
        <w:t>upper and lower-case</w:t>
      </w:r>
      <w:r w:rsidRPr="00405439">
        <w:t xml:space="preserve"> letters. The heading is flush left with margin. (the abstract is not included in section numbering). Use this numbering also for internal cross-referencing: do not just refer to 'the text'. Any subsection may be given a brief heading. Each heading should appear on its own separate line. </w:t>
      </w:r>
    </w:p>
    <w:p w14:paraId="2613E374" w14:textId="77777777" w:rsidR="00DD5F45" w:rsidRPr="00405439" w:rsidRDefault="00DD5F45" w:rsidP="00EB0B2F">
      <w:pPr>
        <w:pStyle w:val="Heading1"/>
      </w:pPr>
      <w:r w:rsidRPr="00405439">
        <w:t>Article structure (11 PT)</w:t>
      </w:r>
    </w:p>
    <w:p w14:paraId="6409954E" w14:textId="77777777" w:rsidR="00DD5F45" w:rsidRPr="00405439" w:rsidRDefault="00DD5F45" w:rsidP="00DD5F45">
      <w:pPr>
        <w:pStyle w:val="Heading2"/>
      </w:pPr>
      <w:r w:rsidRPr="00405439">
        <w:t>Introduction</w:t>
      </w:r>
    </w:p>
    <w:p w14:paraId="5EB1CC11" w14:textId="325AB176" w:rsidR="00DD5F45" w:rsidRPr="00405439" w:rsidRDefault="00DD5F45" w:rsidP="00DD5F45">
      <w:r w:rsidRPr="00405439">
        <w:t>State the objectives of the work and provide an adequate background, avoiding detailed literature survey or a summary of the results.</w:t>
      </w:r>
    </w:p>
    <w:p w14:paraId="65EE963E" w14:textId="77777777" w:rsidR="00DD5F45" w:rsidRPr="00405439" w:rsidRDefault="00DD5F45" w:rsidP="00DD5F45">
      <w:pPr>
        <w:pStyle w:val="Heading2"/>
      </w:pPr>
      <w:bookmarkStart w:id="0" w:name="29000"/>
      <w:bookmarkEnd w:id="0"/>
      <w:r w:rsidRPr="00405439">
        <w:t>Material and methods</w:t>
      </w:r>
    </w:p>
    <w:p w14:paraId="0D06C236" w14:textId="66B3B1A3" w:rsidR="00DD5F45" w:rsidRPr="00405439" w:rsidRDefault="00DD5F45" w:rsidP="00DD5F45">
      <w:r w:rsidRPr="00405439">
        <w:t xml:space="preserve">Provide sufficient detail to allow the work to be reproduced. </w:t>
      </w:r>
      <w:r w:rsidR="00C4469E">
        <w:t>A reference should indicate methods already published</w:t>
      </w:r>
      <w:r w:rsidRPr="00405439">
        <w:t>: only relevant modifications should be described.</w:t>
      </w:r>
    </w:p>
    <w:p w14:paraId="5755447E" w14:textId="77777777" w:rsidR="00DD5F45" w:rsidRPr="00405439" w:rsidRDefault="00DD5F45" w:rsidP="00DD5F45">
      <w:pPr>
        <w:pStyle w:val="Heading2"/>
      </w:pPr>
      <w:bookmarkStart w:id="1" w:name="30000"/>
      <w:bookmarkEnd w:id="1"/>
      <w:r w:rsidRPr="00405439">
        <w:t>Theory/calculation</w:t>
      </w:r>
    </w:p>
    <w:p w14:paraId="7D317C6C" w14:textId="52D21EA0" w:rsidR="00DD5F45" w:rsidRPr="00405439" w:rsidRDefault="00DD5F45" w:rsidP="00DD5F45">
      <w:r w:rsidRPr="00405439">
        <w:t xml:space="preserve">A </w:t>
      </w:r>
      <w:r w:rsidR="00C4469E">
        <w:t>theory section should extend, not repeat, the background of the article that has already been dealt with in the introduction</w:t>
      </w:r>
      <w:r w:rsidRPr="00405439">
        <w:t xml:space="preserve"> and lay the foundation for further work. In contrast, a Calculation section represents a practical development from a theoretical basis. </w:t>
      </w:r>
    </w:p>
    <w:p w14:paraId="6E7F3597" w14:textId="77777777" w:rsidR="00DD5F45" w:rsidRPr="00405439" w:rsidRDefault="00DD5F45" w:rsidP="00DD5F45">
      <w:pPr>
        <w:pStyle w:val="Heading2"/>
      </w:pPr>
      <w:bookmarkStart w:id="2" w:name="31000"/>
      <w:bookmarkEnd w:id="2"/>
      <w:r w:rsidRPr="00405439">
        <w:t>Results</w:t>
      </w:r>
    </w:p>
    <w:p w14:paraId="2137D386" w14:textId="77777777" w:rsidR="00DD5F45" w:rsidRPr="00405439" w:rsidRDefault="00DD5F45" w:rsidP="00DD5F45">
      <w:r w:rsidRPr="00405439">
        <w:t>Results should be clear and concise.</w:t>
      </w:r>
    </w:p>
    <w:p w14:paraId="75BA8448" w14:textId="77777777" w:rsidR="00DD5F45" w:rsidRPr="00405439" w:rsidRDefault="00DD5F45" w:rsidP="00DD5F45">
      <w:pPr>
        <w:pStyle w:val="Heading2"/>
      </w:pPr>
      <w:r w:rsidRPr="00405439">
        <w:t>Discussion</w:t>
      </w:r>
    </w:p>
    <w:p w14:paraId="0F71BEBD" w14:textId="2A178E0C" w:rsidR="00DD5F45" w:rsidRPr="00405439" w:rsidRDefault="00DD5F45" w:rsidP="00DD5F45">
      <w:r w:rsidRPr="00405439">
        <w:t>This should explore the significance of the results of the work, not repeat them. A combined Results and Discussion section is often appropriate. Avoid extensive citations and discussion of published literature.</w:t>
      </w:r>
    </w:p>
    <w:p w14:paraId="19AF0073" w14:textId="203F966B" w:rsidR="00DD5F45" w:rsidRDefault="00DD5F45" w:rsidP="00DD5F45">
      <w:pPr>
        <w:pStyle w:val="Heading2"/>
      </w:pPr>
      <w:bookmarkStart w:id="3" w:name="33000"/>
      <w:bookmarkEnd w:id="3"/>
      <w:r w:rsidRPr="00405439">
        <w:t>Conclusions</w:t>
      </w:r>
    </w:p>
    <w:p w14:paraId="6B55DDDD" w14:textId="77777777" w:rsidR="00C4469E" w:rsidRPr="00C4469E" w:rsidRDefault="00C4469E" w:rsidP="00C4469E">
      <w:r w:rsidRPr="00C4469E">
        <w:t xml:space="preserve">These are brief, generalized statements in answer to the general and each of the specific sub-problems. Furthermore, these findings should be as close to the objectives as possible.  </w:t>
      </w:r>
    </w:p>
    <w:p w14:paraId="427A5D30" w14:textId="77777777" w:rsidR="00C4469E" w:rsidRPr="00C4469E" w:rsidRDefault="00C4469E" w:rsidP="00C4469E">
      <w:pPr>
        <w:rPr>
          <w:lang w:val="en-GB"/>
        </w:rPr>
      </w:pPr>
    </w:p>
    <w:p w14:paraId="69B1008F" w14:textId="56A5FDBB" w:rsidR="00DD5F45" w:rsidRPr="00405439" w:rsidRDefault="00DD5F45" w:rsidP="00DD5F45">
      <w:r w:rsidRPr="00405439">
        <w:t>The main conclusions of the study may be presented in a short Conclusions section, which may stand alone or form a subsection of a Discussion or Results and Discussion section.</w:t>
      </w:r>
    </w:p>
    <w:p w14:paraId="466F6469" w14:textId="77777777" w:rsidR="00DD5F45" w:rsidRPr="00405439" w:rsidRDefault="00DD5F45" w:rsidP="00DD5F45">
      <w:pPr>
        <w:pStyle w:val="Heading2"/>
      </w:pPr>
      <w:r w:rsidRPr="00405439">
        <w:t>Appendices</w:t>
      </w:r>
    </w:p>
    <w:p w14:paraId="3A6BF0A7" w14:textId="77777777" w:rsidR="00DD5F45" w:rsidRPr="00405439" w:rsidRDefault="00DD5F45" w:rsidP="00DD5F45">
      <w:r w:rsidRPr="00405439">
        <w:t xml:space="preserve">If there is more than one appendix, they should be identified as A, B, etc. </w:t>
      </w:r>
    </w:p>
    <w:p w14:paraId="59FC0EB5" w14:textId="77777777" w:rsidR="00DD5F45" w:rsidRPr="00405439" w:rsidRDefault="00DD5F45" w:rsidP="00EB0B2F">
      <w:pPr>
        <w:pStyle w:val="Heading1"/>
      </w:pPr>
      <w:r w:rsidRPr="00405439">
        <w:t>Figures, Tables, Equations etc. (11 PT)</w:t>
      </w:r>
    </w:p>
    <w:p w14:paraId="35CD2001" w14:textId="29EE59D3" w:rsidR="00DD5F45" w:rsidRPr="00405439" w:rsidRDefault="00DD5F45" w:rsidP="00DD5F45">
      <w:r w:rsidRPr="00405439">
        <w:t>All figures, tables</w:t>
      </w:r>
      <w:r w:rsidR="00C4469E">
        <w:t>,</w:t>
      </w:r>
      <w:r w:rsidRPr="00405439">
        <w:t xml:space="preserve"> and photos must be clear and sharp. The examples of figure and table numbering and titling are given below.</w:t>
      </w:r>
    </w:p>
    <w:p w14:paraId="19518F92" w14:textId="216CF9CA" w:rsidR="00DD5F45" w:rsidRPr="00405439" w:rsidRDefault="00C4469E" w:rsidP="00DD5F45">
      <w:pPr>
        <w:pStyle w:val="BodyText"/>
        <w:keepNext/>
        <w:jc w:val="center"/>
        <w:rPr>
          <w:szCs w:val="22"/>
          <w:lang w:val="en-US"/>
        </w:rPr>
      </w:pPr>
      <w:r w:rsidRPr="005D7D39">
        <w:rPr>
          <w:noProof/>
          <w:szCs w:val="22"/>
          <w:lang w:val="en-GB" w:eastAsia="en-GB"/>
        </w:rPr>
        <w:drawing>
          <wp:inline distT="0" distB="0" distL="0" distR="0" wp14:anchorId="6CB784C9" wp14:editId="576DFB05">
            <wp:extent cx="5623560" cy="1751052"/>
            <wp:effectExtent l="0" t="0" r="0" b="1905"/>
            <wp:docPr id="3" name="Picture 3"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mputer program&#10;&#10;Description automatically generated"/>
                    <pic:cNvPicPr/>
                  </pic:nvPicPr>
                  <pic:blipFill>
                    <a:blip r:embed="rId13"/>
                    <a:stretch>
                      <a:fillRect/>
                    </a:stretch>
                  </pic:blipFill>
                  <pic:spPr>
                    <a:xfrm>
                      <a:off x="0" y="0"/>
                      <a:ext cx="5623560" cy="1751052"/>
                    </a:xfrm>
                    <a:prstGeom prst="rect">
                      <a:avLst/>
                    </a:prstGeom>
                  </pic:spPr>
                </pic:pic>
              </a:graphicData>
            </a:graphic>
          </wp:inline>
        </w:drawing>
      </w:r>
    </w:p>
    <w:p w14:paraId="68FD9945" w14:textId="7D9ACD18" w:rsidR="00DD5F45" w:rsidRDefault="00DD5F45" w:rsidP="00DD5F45">
      <w:pPr>
        <w:pStyle w:val="Caption"/>
        <w:spacing w:after="120" w:line="240" w:lineRule="auto"/>
        <w:rPr>
          <w:i w:val="0"/>
          <w:szCs w:val="22"/>
        </w:rPr>
      </w:pPr>
      <w:r w:rsidRPr="00405439">
        <w:rPr>
          <w:i w:val="0"/>
          <w:szCs w:val="22"/>
        </w:rPr>
        <w:t xml:space="preserve">Figure </w:t>
      </w:r>
      <w:r w:rsidRPr="00405439">
        <w:rPr>
          <w:i w:val="0"/>
          <w:szCs w:val="22"/>
        </w:rPr>
        <w:fldChar w:fldCharType="begin"/>
      </w:r>
      <w:r w:rsidRPr="00405439">
        <w:rPr>
          <w:i w:val="0"/>
          <w:szCs w:val="22"/>
        </w:rPr>
        <w:instrText xml:space="preserve"> SEQ Figure \* ARABIC </w:instrText>
      </w:r>
      <w:r w:rsidRPr="00405439">
        <w:rPr>
          <w:i w:val="0"/>
          <w:szCs w:val="22"/>
        </w:rPr>
        <w:fldChar w:fldCharType="separate"/>
      </w:r>
      <w:r w:rsidR="00E44FE4">
        <w:rPr>
          <w:i w:val="0"/>
          <w:noProof/>
          <w:szCs w:val="22"/>
        </w:rPr>
        <w:t>1</w:t>
      </w:r>
      <w:r w:rsidRPr="00405439">
        <w:rPr>
          <w:i w:val="0"/>
          <w:szCs w:val="22"/>
        </w:rPr>
        <w:fldChar w:fldCharType="end"/>
      </w:r>
      <w:r w:rsidRPr="00405439">
        <w:rPr>
          <w:i w:val="0"/>
          <w:szCs w:val="22"/>
        </w:rPr>
        <w:t xml:space="preserve">. This is Times </w:t>
      </w:r>
      <w:r w:rsidR="00C4469E">
        <w:rPr>
          <w:i w:val="0"/>
          <w:szCs w:val="22"/>
        </w:rPr>
        <w:t>New Roman</w:t>
      </w:r>
      <w:r w:rsidRPr="00405439">
        <w:rPr>
          <w:i w:val="0"/>
          <w:szCs w:val="22"/>
        </w:rPr>
        <w:t xml:space="preserve"> font, 11-pt</w:t>
      </w:r>
    </w:p>
    <w:p w14:paraId="16488A53" w14:textId="6C0B1E99" w:rsidR="00C4469E" w:rsidRPr="00C4469E" w:rsidRDefault="00C4469E" w:rsidP="00C4469E">
      <w:pPr>
        <w:pStyle w:val="Caption"/>
        <w:spacing w:after="120" w:line="240" w:lineRule="auto"/>
        <w:rPr>
          <w:i w:val="0"/>
          <w:szCs w:val="22"/>
        </w:rPr>
      </w:pPr>
      <w:r w:rsidRPr="00C4469E">
        <w:rPr>
          <w:i w:val="0"/>
          <w:szCs w:val="22"/>
        </w:rPr>
        <w:lastRenderedPageBreak/>
        <w:t xml:space="preserve">The first letter of each word is </w:t>
      </w:r>
      <w:r>
        <w:rPr>
          <w:i w:val="0"/>
          <w:szCs w:val="22"/>
        </w:rPr>
        <w:t xml:space="preserve">a </w:t>
      </w:r>
      <w:r w:rsidRPr="00C4469E">
        <w:rPr>
          <w:i w:val="0"/>
          <w:szCs w:val="22"/>
        </w:rPr>
        <w:t>capital</w:t>
      </w:r>
    </w:p>
    <w:p w14:paraId="7E1211F9" w14:textId="77777777" w:rsidR="00C4469E" w:rsidRPr="00C4469E" w:rsidRDefault="00C4469E" w:rsidP="00C4469E"/>
    <w:p w14:paraId="63EDE5F9" w14:textId="247579C8" w:rsidR="00DD5F45" w:rsidRPr="00405439" w:rsidRDefault="00DD5F45" w:rsidP="00DD5F45">
      <w:pPr>
        <w:ind w:firstLine="720"/>
      </w:pPr>
      <w:r w:rsidRPr="00405439">
        <w:t xml:space="preserve">Table </w:t>
      </w:r>
      <w:r>
        <w:t xml:space="preserve">captions </w:t>
      </w:r>
      <w:r w:rsidR="000D196B">
        <w:t xml:space="preserve">are </w:t>
      </w:r>
      <w:r w:rsidR="00C4469E">
        <w:t>placed</w:t>
      </w:r>
      <w:r w:rsidRPr="00405439">
        <w:t xml:space="preserve"> above the table.</w:t>
      </w:r>
    </w:p>
    <w:p w14:paraId="389C6F9A" w14:textId="56F78FB0" w:rsidR="00DD5F45" w:rsidRDefault="00DD5F45" w:rsidP="00DD5F45">
      <w:pPr>
        <w:pStyle w:val="Caption"/>
        <w:keepNext/>
        <w:spacing w:before="120" w:after="120" w:line="240" w:lineRule="auto"/>
        <w:rPr>
          <w:i w:val="0"/>
          <w:szCs w:val="22"/>
        </w:rPr>
      </w:pPr>
      <w:r w:rsidRPr="00405439">
        <w:rPr>
          <w:i w:val="0"/>
          <w:szCs w:val="22"/>
        </w:rPr>
        <w:t xml:space="preserve">Table </w:t>
      </w:r>
      <w:r w:rsidRPr="00405439">
        <w:rPr>
          <w:b/>
          <w:i w:val="0"/>
          <w:szCs w:val="22"/>
        </w:rPr>
        <w:fldChar w:fldCharType="begin"/>
      </w:r>
      <w:r w:rsidRPr="00405439">
        <w:rPr>
          <w:i w:val="0"/>
          <w:szCs w:val="22"/>
        </w:rPr>
        <w:instrText xml:space="preserve"> SEQ Table \* ARABIC </w:instrText>
      </w:r>
      <w:r w:rsidRPr="00405439">
        <w:rPr>
          <w:b/>
          <w:i w:val="0"/>
          <w:szCs w:val="22"/>
        </w:rPr>
        <w:fldChar w:fldCharType="separate"/>
      </w:r>
      <w:r w:rsidR="00E44FE4">
        <w:rPr>
          <w:i w:val="0"/>
          <w:noProof/>
          <w:szCs w:val="22"/>
        </w:rPr>
        <w:t>1</w:t>
      </w:r>
      <w:r w:rsidRPr="00405439">
        <w:rPr>
          <w:b/>
          <w:i w:val="0"/>
          <w:szCs w:val="22"/>
        </w:rPr>
        <w:fldChar w:fldCharType="end"/>
      </w:r>
      <w:r w:rsidRPr="00405439">
        <w:rPr>
          <w:i w:val="0"/>
          <w:szCs w:val="22"/>
        </w:rPr>
        <w:t xml:space="preserve">. Times </w:t>
      </w:r>
      <w:r w:rsidR="00C4469E">
        <w:rPr>
          <w:i w:val="0"/>
          <w:szCs w:val="22"/>
        </w:rPr>
        <w:t>New Roman</w:t>
      </w:r>
      <w:r w:rsidRPr="00405439">
        <w:rPr>
          <w:i w:val="0"/>
          <w:szCs w:val="22"/>
        </w:rPr>
        <w:t xml:space="preserve"> font, 11-pt</w:t>
      </w:r>
    </w:p>
    <w:p w14:paraId="0188946A" w14:textId="57829C8C" w:rsidR="00C4469E" w:rsidRPr="00C4469E" w:rsidRDefault="00C4469E" w:rsidP="00C4469E">
      <w:pPr>
        <w:pStyle w:val="Caption"/>
        <w:keepNext/>
        <w:spacing w:before="120" w:after="120" w:line="240" w:lineRule="auto"/>
        <w:rPr>
          <w:i w:val="0"/>
          <w:szCs w:val="22"/>
        </w:rPr>
      </w:pPr>
      <w:r w:rsidRPr="00C4469E">
        <w:rPr>
          <w:i w:val="0"/>
          <w:szCs w:val="22"/>
        </w:rPr>
        <w:t xml:space="preserve">The first letter of each word is </w:t>
      </w:r>
      <w:r w:rsidR="000D196B">
        <w:rPr>
          <w:i w:val="0"/>
          <w:szCs w:val="22"/>
        </w:rPr>
        <w:t xml:space="preserve">a </w:t>
      </w:r>
      <w:r w:rsidRPr="00C4469E">
        <w:rPr>
          <w:i w:val="0"/>
          <w:szCs w:val="22"/>
        </w:rPr>
        <w:t>capital</w:t>
      </w:r>
    </w:p>
    <w:tbl>
      <w:tblPr>
        <w:tblW w:w="0" w:type="auto"/>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650"/>
        <w:gridCol w:w="2015"/>
        <w:gridCol w:w="2382"/>
      </w:tblGrid>
      <w:tr w:rsidR="00C4469E" w:rsidRPr="00405439" w14:paraId="5EA041CA" w14:textId="77777777" w:rsidTr="00863C81">
        <w:trPr>
          <w:trHeight w:val="323"/>
          <w:jc w:val="center"/>
        </w:trPr>
        <w:tc>
          <w:tcPr>
            <w:tcW w:w="1650" w:type="dxa"/>
            <w:tcBorders>
              <w:top w:val="single" w:sz="4" w:space="0" w:color="auto"/>
              <w:bottom w:val="single" w:sz="4" w:space="0" w:color="auto"/>
              <w:right w:val="nil"/>
            </w:tcBorders>
            <w:vAlign w:val="center"/>
          </w:tcPr>
          <w:p w14:paraId="6FB25D0E" w14:textId="77777777" w:rsidR="00C4469E" w:rsidRPr="00405439" w:rsidRDefault="00C4469E" w:rsidP="00863C81">
            <w:pPr>
              <w:spacing w:before="30" w:after="30"/>
              <w:jc w:val="center"/>
            </w:pPr>
            <w:r>
              <w:t>Parameter</w:t>
            </w:r>
          </w:p>
        </w:tc>
        <w:tc>
          <w:tcPr>
            <w:tcW w:w="2015" w:type="dxa"/>
            <w:tcBorders>
              <w:top w:val="single" w:sz="4" w:space="0" w:color="auto"/>
              <w:left w:val="nil"/>
              <w:bottom w:val="single" w:sz="4" w:space="0" w:color="auto"/>
              <w:right w:val="nil"/>
            </w:tcBorders>
            <w:vAlign w:val="center"/>
          </w:tcPr>
          <w:p w14:paraId="28A8C4EB" w14:textId="77777777" w:rsidR="00C4469E" w:rsidRPr="00405439" w:rsidRDefault="00C4469E" w:rsidP="00863C81">
            <w:pPr>
              <w:spacing w:before="30" w:after="30"/>
              <w:jc w:val="center"/>
            </w:pPr>
            <w:r>
              <w:t>AMPS</w:t>
            </w:r>
          </w:p>
        </w:tc>
        <w:tc>
          <w:tcPr>
            <w:tcW w:w="2382" w:type="dxa"/>
            <w:tcBorders>
              <w:top w:val="single" w:sz="4" w:space="0" w:color="auto"/>
              <w:left w:val="nil"/>
              <w:bottom w:val="single" w:sz="4" w:space="0" w:color="auto"/>
            </w:tcBorders>
            <w:vAlign w:val="center"/>
          </w:tcPr>
          <w:p w14:paraId="6D9740DD" w14:textId="77777777" w:rsidR="00C4469E" w:rsidRPr="00405439" w:rsidRDefault="00C4469E" w:rsidP="00863C81">
            <w:pPr>
              <w:spacing w:before="30" w:after="30"/>
              <w:jc w:val="center"/>
            </w:pPr>
            <w:r>
              <w:t>GSM</w:t>
            </w:r>
          </w:p>
        </w:tc>
      </w:tr>
      <w:tr w:rsidR="00C4469E" w:rsidRPr="00405439" w14:paraId="42C38780" w14:textId="77777777" w:rsidTr="00863C81">
        <w:trPr>
          <w:trHeight w:val="337"/>
          <w:jc w:val="center"/>
        </w:trPr>
        <w:tc>
          <w:tcPr>
            <w:tcW w:w="1650" w:type="dxa"/>
            <w:tcBorders>
              <w:top w:val="single" w:sz="4" w:space="0" w:color="auto"/>
              <w:right w:val="nil"/>
            </w:tcBorders>
            <w:vAlign w:val="center"/>
          </w:tcPr>
          <w:p w14:paraId="4508C49D" w14:textId="77777777" w:rsidR="00C4469E" w:rsidRPr="00405439" w:rsidRDefault="00C4469E" w:rsidP="00863C81">
            <w:pPr>
              <w:spacing w:before="30" w:after="30"/>
              <w:jc w:val="center"/>
            </w:pPr>
            <w:r>
              <w:t>Bandwidth (MHZ)</w:t>
            </w:r>
          </w:p>
        </w:tc>
        <w:tc>
          <w:tcPr>
            <w:tcW w:w="2015" w:type="dxa"/>
            <w:tcBorders>
              <w:top w:val="single" w:sz="4" w:space="0" w:color="auto"/>
              <w:left w:val="nil"/>
              <w:right w:val="nil"/>
            </w:tcBorders>
            <w:vAlign w:val="center"/>
          </w:tcPr>
          <w:p w14:paraId="7C6B99E4" w14:textId="77777777" w:rsidR="00C4469E" w:rsidRPr="00405439" w:rsidRDefault="00C4469E" w:rsidP="00863C81">
            <w:pPr>
              <w:spacing w:before="30" w:after="30"/>
              <w:jc w:val="center"/>
            </w:pPr>
            <w:r>
              <w:t>30</w:t>
            </w:r>
          </w:p>
        </w:tc>
        <w:tc>
          <w:tcPr>
            <w:tcW w:w="2382" w:type="dxa"/>
            <w:tcBorders>
              <w:top w:val="single" w:sz="4" w:space="0" w:color="auto"/>
              <w:left w:val="nil"/>
            </w:tcBorders>
            <w:vAlign w:val="center"/>
          </w:tcPr>
          <w:p w14:paraId="46FBBE62" w14:textId="77777777" w:rsidR="00C4469E" w:rsidRPr="00405439" w:rsidRDefault="00C4469E" w:rsidP="00863C81">
            <w:pPr>
              <w:spacing w:before="30" w:after="30"/>
              <w:jc w:val="center"/>
            </w:pPr>
            <w:r>
              <w:t>30</w:t>
            </w:r>
          </w:p>
        </w:tc>
      </w:tr>
      <w:tr w:rsidR="00C4469E" w:rsidRPr="00405439" w14:paraId="50B9B3D6" w14:textId="77777777" w:rsidTr="00863C81">
        <w:trPr>
          <w:trHeight w:val="337"/>
          <w:jc w:val="center"/>
        </w:trPr>
        <w:tc>
          <w:tcPr>
            <w:tcW w:w="1650" w:type="dxa"/>
            <w:tcBorders>
              <w:right w:val="nil"/>
            </w:tcBorders>
            <w:vAlign w:val="center"/>
          </w:tcPr>
          <w:p w14:paraId="6232016E" w14:textId="77777777" w:rsidR="00C4469E" w:rsidRPr="00405439" w:rsidRDefault="00C4469E" w:rsidP="00863C81">
            <w:pPr>
              <w:spacing w:before="30" w:after="30"/>
              <w:jc w:val="center"/>
            </w:pPr>
            <w:r>
              <w:t>Voice Channel</w:t>
            </w:r>
          </w:p>
        </w:tc>
        <w:tc>
          <w:tcPr>
            <w:tcW w:w="2015" w:type="dxa"/>
            <w:tcBorders>
              <w:left w:val="nil"/>
              <w:right w:val="nil"/>
            </w:tcBorders>
            <w:vAlign w:val="center"/>
          </w:tcPr>
          <w:p w14:paraId="336DC130" w14:textId="77777777" w:rsidR="00C4469E" w:rsidRPr="00405439" w:rsidRDefault="00C4469E" w:rsidP="00863C81">
            <w:pPr>
              <w:spacing w:before="30" w:after="30"/>
              <w:jc w:val="center"/>
            </w:pPr>
            <w:r>
              <w:t>835</w:t>
            </w:r>
          </w:p>
        </w:tc>
        <w:tc>
          <w:tcPr>
            <w:tcW w:w="2382" w:type="dxa"/>
            <w:tcBorders>
              <w:left w:val="nil"/>
            </w:tcBorders>
            <w:vAlign w:val="center"/>
          </w:tcPr>
          <w:p w14:paraId="14991B51" w14:textId="77777777" w:rsidR="00C4469E" w:rsidRPr="00405439" w:rsidRDefault="00C4469E" w:rsidP="00863C81">
            <w:pPr>
              <w:spacing w:before="30" w:after="30"/>
              <w:jc w:val="center"/>
            </w:pPr>
            <w:r>
              <w:t>4</w:t>
            </w:r>
          </w:p>
        </w:tc>
      </w:tr>
      <w:tr w:rsidR="00C4469E" w:rsidRPr="00405439" w14:paraId="62E40BCA" w14:textId="77777777" w:rsidTr="00863C81">
        <w:trPr>
          <w:trHeight w:val="337"/>
          <w:jc w:val="center"/>
        </w:trPr>
        <w:tc>
          <w:tcPr>
            <w:tcW w:w="1650" w:type="dxa"/>
            <w:tcBorders>
              <w:bottom w:val="single" w:sz="4" w:space="0" w:color="auto"/>
              <w:right w:val="nil"/>
            </w:tcBorders>
            <w:vAlign w:val="center"/>
          </w:tcPr>
          <w:p w14:paraId="7F350888" w14:textId="77777777" w:rsidR="00C4469E" w:rsidRPr="00405439" w:rsidRDefault="00C4469E" w:rsidP="00863C81">
            <w:pPr>
              <w:spacing w:before="30" w:after="30"/>
              <w:jc w:val="center"/>
            </w:pPr>
            <w:r>
              <w:t>Capacity Gain</w:t>
            </w:r>
          </w:p>
        </w:tc>
        <w:tc>
          <w:tcPr>
            <w:tcW w:w="2015" w:type="dxa"/>
            <w:tcBorders>
              <w:left w:val="nil"/>
              <w:bottom w:val="single" w:sz="4" w:space="0" w:color="auto"/>
              <w:right w:val="nil"/>
            </w:tcBorders>
            <w:vAlign w:val="center"/>
          </w:tcPr>
          <w:p w14:paraId="309549E9" w14:textId="77777777" w:rsidR="00C4469E" w:rsidRPr="00405439" w:rsidRDefault="00C4469E" w:rsidP="00863C81">
            <w:pPr>
              <w:spacing w:before="30" w:after="30"/>
              <w:jc w:val="center"/>
            </w:pPr>
            <w:r>
              <w:t>1</w:t>
            </w:r>
          </w:p>
        </w:tc>
        <w:tc>
          <w:tcPr>
            <w:tcW w:w="2382" w:type="dxa"/>
            <w:tcBorders>
              <w:left w:val="nil"/>
              <w:bottom w:val="single" w:sz="4" w:space="0" w:color="auto"/>
            </w:tcBorders>
            <w:vAlign w:val="center"/>
          </w:tcPr>
          <w:p w14:paraId="6A4136E6" w14:textId="77777777" w:rsidR="00C4469E" w:rsidRPr="00405439" w:rsidRDefault="00C4469E" w:rsidP="00863C81">
            <w:pPr>
              <w:spacing w:before="30" w:after="30"/>
              <w:jc w:val="center"/>
            </w:pPr>
            <w:r>
              <w:t>3</w:t>
            </w:r>
          </w:p>
        </w:tc>
      </w:tr>
    </w:tbl>
    <w:p w14:paraId="427D915C" w14:textId="5C697661" w:rsidR="00DD5F45" w:rsidRPr="00405439" w:rsidRDefault="00DD5F45" w:rsidP="00DD5F45">
      <w:pPr>
        <w:spacing w:before="120"/>
      </w:pPr>
      <w:r w:rsidRPr="00405439">
        <w:t xml:space="preserve">Position figures and tables at the tops and bottoms of columns.  Avoid placing them in the middle of columns. Large figures and tables may span across both columns. Figure captions should be </w:t>
      </w:r>
      <w:r w:rsidR="00C4469E">
        <w:t>center-aligned</w:t>
      </w:r>
      <w:r w:rsidRPr="00405439">
        <w:t xml:space="preserve"> below the figures; table captions should be </w:t>
      </w:r>
      <w:r w:rsidR="00C4469E">
        <w:t>center-aligned</w:t>
      </w:r>
      <w:r w:rsidRPr="00405439">
        <w:t xml:space="preserve"> above the table. Avoid placing figures and tables before their first mention in the text. Use the abbreviation “Fig. 1,” even at the beginning of a sentence.</w:t>
      </w:r>
    </w:p>
    <w:p w14:paraId="663E3EE0" w14:textId="4A8A05FA" w:rsidR="00DD5F45" w:rsidRPr="00405439" w:rsidRDefault="00DD5F45" w:rsidP="00DD5F45">
      <w:r w:rsidRPr="00405439">
        <w:t>Figure axis labels are often a source of confusion</w:t>
      </w:r>
      <w:r w:rsidR="00C4469E">
        <w:t>, so use</w:t>
      </w:r>
      <w:r w:rsidRPr="00405439">
        <w:t xml:space="preserve"> words rather than </w:t>
      </w:r>
      <w:r>
        <w:t>symbols</w:t>
      </w:r>
      <w:r w:rsidRPr="00405439">
        <w:t xml:space="preserve">. </w:t>
      </w:r>
    </w:p>
    <w:p w14:paraId="7CFF0A03" w14:textId="77777777" w:rsidR="00DD5F45" w:rsidRPr="00405439" w:rsidRDefault="00DD5F45" w:rsidP="00DD5F45">
      <w:pPr>
        <w:pStyle w:val="Heading2"/>
      </w:pPr>
      <w:r w:rsidRPr="00405439">
        <w:t xml:space="preserve">Equations </w:t>
      </w:r>
    </w:p>
    <w:p w14:paraId="5F3011D8" w14:textId="46A7E527" w:rsidR="00DD5F45" w:rsidRPr="00405439" w:rsidRDefault="00DD5F45" w:rsidP="00DD5F45">
      <w:r w:rsidRPr="00405439">
        <w:t xml:space="preserve">Number equations consecutively with equation numbers in parentheses flush with the right margin, as in (1). To make your equations more compact, you may use the solidus </w:t>
      </w:r>
      <w:proofErr w:type="gramStart"/>
      <w:r w:rsidRPr="00405439">
        <w:t>( /</w:t>
      </w:r>
      <w:proofErr w:type="gramEnd"/>
      <w:r w:rsidRPr="00405439">
        <w:t xml:space="preserve"> ), the exp function, or appropriate exponents. Punctuate equations with commas or periods when they are part of a sentence, as in</w:t>
      </w:r>
    </w:p>
    <w:p w14:paraId="522975F1" w14:textId="77777777" w:rsidR="00DD5F45" w:rsidRPr="00405439" w:rsidRDefault="00DD5F45" w:rsidP="00DD5F45">
      <w:pPr>
        <w:pStyle w:val="Displayedequation"/>
        <w:spacing w:line="240" w:lineRule="auto"/>
        <w:rPr>
          <w:sz w:val="22"/>
          <w:szCs w:val="22"/>
          <w:lang w:val="en-US"/>
        </w:rPr>
      </w:pPr>
      <w:r w:rsidRPr="00405439">
        <w:rPr>
          <w:sz w:val="22"/>
          <w:szCs w:val="22"/>
          <w:lang w:val="en-US"/>
        </w:rPr>
        <w:tab/>
      </w:r>
      <w:r w:rsidRPr="00405439">
        <w:rPr>
          <w:i/>
          <w:sz w:val="22"/>
          <w:szCs w:val="22"/>
          <w:lang w:val="en-US"/>
        </w:rPr>
        <w:t>a + b = c</w:t>
      </w:r>
      <w:r w:rsidRPr="00405439">
        <w:rPr>
          <w:sz w:val="22"/>
          <w:szCs w:val="22"/>
          <w:lang w:val="en-US"/>
        </w:rPr>
        <w:tab/>
      </w:r>
      <w:r w:rsidRPr="00405439">
        <w:rPr>
          <w:sz w:val="22"/>
          <w:szCs w:val="22"/>
          <w:lang w:val="en-US"/>
        </w:rPr>
        <w:tab/>
        <w:t>(1)</w:t>
      </w:r>
    </w:p>
    <w:p w14:paraId="1B9E7CAA" w14:textId="73001A46" w:rsidR="00DD5F45" w:rsidRPr="00405439" w:rsidRDefault="00DD5F45" w:rsidP="00DD5F45">
      <w:r w:rsidRPr="00405439">
        <w:t>Symbols in your equation should be defined before the equation appears or immediately following. Use “Eq. (1)” or “equation (1)</w:t>
      </w:r>
      <w:proofErr w:type="gramStart"/>
      <w:r w:rsidRPr="00405439">
        <w:t xml:space="preserve">,” </w:t>
      </w:r>
      <w:r w:rsidR="00C4469E">
        <w:t xml:space="preserve"> not</w:t>
      </w:r>
      <w:proofErr w:type="gramEnd"/>
      <w:r w:rsidR="00C4469E">
        <w:t xml:space="preserve"> use </w:t>
      </w:r>
      <w:r w:rsidR="00C4469E" w:rsidRPr="00405439">
        <w:t xml:space="preserve">“(1),” </w:t>
      </w:r>
      <w:r w:rsidR="00C4469E">
        <w:t>in the paragraph.</w:t>
      </w:r>
    </w:p>
    <w:p w14:paraId="2A213EA1" w14:textId="77777777" w:rsidR="00DD5F45" w:rsidRPr="00405439" w:rsidRDefault="00DD5F45" w:rsidP="00DD5F45">
      <w:pPr>
        <w:pStyle w:val="Heading2"/>
      </w:pPr>
      <w:r w:rsidRPr="00405439">
        <w:t xml:space="preserve">References </w:t>
      </w:r>
    </w:p>
    <w:p w14:paraId="586C7B28" w14:textId="6B08C11F" w:rsidR="00DD5F45" w:rsidRPr="00405439" w:rsidRDefault="00C4469E" w:rsidP="00DD5F45">
      <w:r>
        <w:t>The reference</w:t>
      </w:r>
      <w:r w:rsidR="00DD5F45" w:rsidRPr="00405439">
        <w:t xml:space="preserve"> list should be in 11-pt., Times New Roman font </w:t>
      </w:r>
      <w:r>
        <w:t xml:space="preserve">is </w:t>
      </w:r>
      <w:r w:rsidR="00DD5F45" w:rsidRPr="00405439">
        <w:t xml:space="preserve">normal. The IEEE citation style is preferred. Number the citations consecutively in square brackets [1]. Punctuation follows the bracket, or for more references or by </w:t>
      </w:r>
      <w:r w:rsidR="00DD5F45" w:rsidRPr="00405439">
        <w:sym w:font="Symbol" w:char="F05B"/>
      </w:r>
      <w:r w:rsidR="00DD5F45" w:rsidRPr="00405439">
        <w:t>1], [2], [5]. Refer simply to the reference number, as in [3]. Use “Ref. [3</w:t>
      </w:r>
      <w:proofErr w:type="gramStart"/>
      <w:r w:rsidR="00DD5F45" w:rsidRPr="00405439">
        <w:t xml:space="preserve">]”   </w:t>
      </w:r>
      <w:proofErr w:type="gramEnd"/>
      <w:r w:rsidR="00DD5F45" w:rsidRPr="00405439">
        <w:t xml:space="preserve"> or “Reference [3]” at the beginning of a sentence: “Reference [3] was the first                     …”</w:t>
      </w:r>
    </w:p>
    <w:p w14:paraId="54BD911C" w14:textId="592F13EA" w:rsidR="00DD5F45" w:rsidRPr="00405439" w:rsidRDefault="00DD5F45" w:rsidP="00DD5F45">
      <w:r w:rsidRPr="00405439">
        <w:t>Number footnotes separately in superscripts. Place the actual footnote at the bottom of the column in which it was cited. Do not put footnotes in the reference list.</w:t>
      </w:r>
    </w:p>
    <w:p w14:paraId="0774C860" w14:textId="13549C2D" w:rsidR="00DD5F45" w:rsidRPr="00405439" w:rsidRDefault="00DD5F45" w:rsidP="00DD5F45">
      <w:r w:rsidRPr="00405439">
        <w:t xml:space="preserve">Papers that have not been published, even if they have been submitted for publication, should be cited as “unpublished” [4]. Papers that have been accepted for publication should be cited as “in press” [5]. In a paper </w:t>
      </w:r>
      <w:r w:rsidR="00C4469E" w:rsidRPr="00405439">
        <w:t>title, capitalize</w:t>
      </w:r>
      <w:r w:rsidRPr="00405439">
        <w:t xml:space="preserve"> the first word and all other words except for </w:t>
      </w:r>
      <w:proofErr w:type="gramStart"/>
      <w:r w:rsidRPr="00405439">
        <w:t>conjunctions,  prepositions</w:t>
      </w:r>
      <w:proofErr w:type="gramEnd"/>
      <w:r w:rsidRPr="00405439">
        <w:t xml:space="preserve"> </w:t>
      </w:r>
      <w:r w:rsidR="00C4469E">
        <w:t xml:space="preserve">of </w:t>
      </w:r>
      <w:r w:rsidRPr="00405439">
        <w:t>less than seven letters, and prepositional phrases.</w:t>
      </w:r>
    </w:p>
    <w:p w14:paraId="43B0D2D1" w14:textId="77777777" w:rsidR="00DD5F45" w:rsidRPr="00405439" w:rsidRDefault="00DD5F45" w:rsidP="00DD5F45">
      <w:pPr>
        <w:pStyle w:val="Heading2"/>
      </w:pPr>
      <w:r w:rsidRPr="00405439">
        <w:t xml:space="preserve">Abbreviations and acronyms </w:t>
      </w:r>
    </w:p>
    <w:p w14:paraId="71946A39" w14:textId="6DDEA58F" w:rsidR="00DD5F45" w:rsidRPr="00405439" w:rsidRDefault="00DD5F45" w:rsidP="00DD5F45">
      <w:r w:rsidRPr="00405439">
        <w:t>Define abbreviations and acronyms the first time they are used in the text, even if they have been defined in the abstract. Abbreviations such as IEEE, SI,</w:t>
      </w:r>
      <w:r w:rsidR="00C4469E">
        <w:t xml:space="preserve"> </w:t>
      </w:r>
      <w:r w:rsidRPr="00405439">
        <w:t>MKS, CGS, ac, dc, and rms do not have to be defined. Do not use abbreviations in the title unless they are unavoidable.</w:t>
      </w:r>
    </w:p>
    <w:p w14:paraId="65BC05CA" w14:textId="0C4A24FB" w:rsidR="00DD5F45" w:rsidRPr="00405439" w:rsidRDefault="00C4469E" w:rsidP="00DD5F45">
      <w:pPr>
        <w:spacing w:before="160" w:after="160"/>
        <w:rPr>
          <w:rStyle w:val="apple-style-span"/>
          <w:b/>
          <w:color w:val="000000"/>
        </w:rPr>
      </w:pPr>
      <w:r>
        <w:rPr>
          <w:rStyle w:val="apple-style-span"/>
          <w:b/>
          <w:color w:val="000000"/>
        </w:rPr>
        <w:t>Acknowledgments</w:t>
      </w:r>
      <w:r w:rsidR="00DD5F45" w:rsidRPr="00405439">
        <w:rPr>
          <w:rStyle w:val="apple-style-span"/>
          <w:b/>
          <w:color w:val="000000"/>
        </w:rPr>
        <w:t xml:space="preserve"> </w:t>
      </w:r>
      <w:r w:rsidR="00DD5F45" w:rsidRPr="00405439">
        <w:rPr>
          <w:b/>
          <w:bCs/>
        </w:rPr>
        <w:t>(11 PT) (Optional)</w:t>
      </w:r>
    </w:p>
    <w:p w14:paraId="79370499" w14:textId="2349FDE6" w:rsidR="00DD5F45" w:rsidRDefault="00DD5F45" w:rsidP="00DD5F45">
      <w:r w:rsidRPr="00405439">
        <w:t xml:space="preserve">Collate </w:t>
      </w:r>
      <w:r w:rsidR="00C4469E">
        <w:t>acknowledgments</w:t>
      </w:r>
      <w:r w:rsidRPr="00405439">
        <w:t xml:space="preserve"> in a separate section at the end of the article before the references and do not, therefore, include them on the title page, as a footnote to the title or otherwise. List here those individuals who provided help during the research.</w:t>
      </w:r>
    </w:p>
    <w:p w14:paraId="689E3020" w14:textId="17A93815" w:rsidR="00F86016" w:rsidRDefault="00F86016" w:rsidP="00DD5F45"/>
    <w:p w14:paraId="51D94C27" w14:textId="156B3AE9" w:rsidR="00F86016" w:rsidRPr="00F86016" w:rsidRDefault="00F86016" w:rsidP="00DD5F45">
      <w:pPr>
        <w:rPr>
          <w:rFonts w:asciiTheme="majorBidi" w:hAnsiTheme="majorBidi" w:cstheme="majorBidi"/>
          <w:b/>
          <w:bCs/>
        </w:rPr>
      </w:pPr>
      <w:r w:rsidRPr="00F86016">
        <w:rPr>
          <w:rFonts w:asciiTheme="majorBidi" w:hAnsiTheme="majorBidi" w:cstheme="majorBidi"/>
          <w:b/>
          <w:bCs/>
          <w:shd w:val="clear" w:color="auto" w:fill="FFFFFF"/>
        </w:rPr>
        <w:t>All the figures are taken from other articles which need permission from the authors of these articles to be used in your manuscript. You may get permission or redraw them with keeping the right citation in the title of the figures. otherwise, please remove them</w:t>
      </w:r>
    </w:p>
    <w:p w14:paraId="70542C57" w14:textId="6835EE94" w:rsidR="00C4469E" w:rsidRDefault="00C4469E" w:rsidP="00DD5F45"/>
    <w:p w14:paraId="61B8952A" w14:textId="73D07756" w:rsidR="00C4469E" w:rsidRPr="00156636" w:rsidRDefault="00C4469E" w:rsidP="00C4469E">
      <w:pPr>
        <w:rPr>
          <w:b/>
          <w:bCs/>
          <w:szCs w:val="22"/>
        </w:rPr>
      </w:pPr>
      <w:r w:rsidRPr="00156636">
        <w:rPr>
          <w:b/>
          <w:bCs/>
          <w:szCs w:val="22"/>
        </w:rPr>
        <w:t xml:space="preserve"> The paper Structure: Make sure the paper is organized into 4-5 parts: Introduction, Related Work, Method, Results and Discussion, and Conclusion</w:t>
      </w:r>
      <w:r w:rsidR="002E1901">
        <w:rPr>
          <w:b/>
          <w:bCs/>
          <w:szCs w:val="22"/>
        </w:rPr>
        <w:t xml:space="preserve"> (IMRAD</w:t>
      </w:r>
      <w:r w:rsidR="006E4485">
        <w:rPr>
          <w:b/>
          <w:bCs/>
          <w:szCs w:val="22"/>
        </w:rPr>
        <w:t xml:space="preserve"> OR IRMRAD</w:t>
      </w:r>
      <w:r w:rsidR="002E1901">
        <w:rPr>
          <w:b/>
          <w:bCs/>
          <w:szCs w:val="22"/>
        </w:rPr>
        <w:t>)</w:t>
      </w:r>
      <w:r w:rsidRPr="00156636">
        <w:rPr>
          <w:b/>
          <w:bCs/>
          <w:szCs w:val="22"/>
        </w:rPr>
        <w:t>. Tables: Use table style as indicated in the template in the instruction for authors, for each table. Figures: The font in the figure must be readable (between 9pt and 11pt). Captions: use table caption and figure caption as indicated in the template. Ident every bullet or number or formula member explanation. Declaration of comparing interest, Funding, and Author Contribution by mentioning each author's contribution. In addition, the Nation List is required</w:t>
      </w:r>
    </w:p>
    <w:p w14:paraId="33F44E7B" w14:textId="7A57942A" w:rsidR="00002BB5" w:rsidRDefault="00002BB5" w:rsidP="00DD5F45"/>
    <w:p w14:paraId="6872A4E4" w14:textId="0F59B9FB" w:rsidR="00C22F6A" w:rsidRPr="00C22F6A" w:rsidRDefault="00C22F6A" w:rsidP="00C22F6A">
      <w:pPr>
        <w:pStyle w:val="ChapterTitle"/>
        <w:adjustRightInd w:val="0"/>
        <w:snapToGrid w:val="0"/>
        <w:spacing w:beforeLines="100" w:before="240" w:afterLines="50" w:after="120"/>
        <w:ind w:left="0" w:firstLineChars="0" w:firstLine="0"/>
        <w:outlineLvl w:val="0"/>
      </w:pPr>
      <w:r w:rsidRPr="00C22F6A">
        <w:t xml:space="preserve">Declaration </w:t>
      </w:r>
      <w:r>
        <w:t>o</w:t>
      </w:r>
      <w:r w:rsidRPr="00C22F6A">
        <w:t>f Competing Interest</w:t>
      </w:r>
    </w:p>
    <w:p w14:paraId="1B29368A" w14:textId="254F8CC6" w:rsidR="00B655C5" w:rsidRDefault="00B655C5" w:rsidP="00B655C5">
      <w:pPr>
        <w:rPr>
          <w:color w:val="FF0000"/>
        </w:rPr>
      </w:pPr>
      <w:r w:rsidRPr="002579C0">
        <w:rPr>
          <w:color w:val="FF0000"/>
        </w:rPr>
        <w:t>The authors declare that there are no conflicts of interest regarding the publication of this manuscript.</w:t>
      </w:r>
    </w:p>
    <w:p w14:paraId="77D84777" w14:textId="39D98ABC" w:rsidR="00C22F6A" w:rsidRPr="00C22F6A" w:rsidRDefault="00C22F6A" w:rsidP="00C22F6A">
      <w:pPr>
        <w:pStyle w:val="ChapterTitle"/>
        <w:adjustRightInd w:val="0"/>
        <w:snapToGrid w:val="0"/>
        <w:spacing w:beforeLines="100" w:before="240" w:afterLines="50" w:after="120"/>
        <w:ind w:left="286" w:hanging="286"/>
        <w:outlineLvl w:val="0"/>
      </w:pPr>
      <w:r w:rsidRPr="00C22F6A">
        <w:t xml:space="preserve">Funding Information </w:t>
      </w:r>
    </w:p>
    <w:p w14:paraId="1D973CF3" w14:textId="3E56E587" w:rsidR="00C22F6A" w:rsidRPr="00C22F6A" w:rsidRDefault="00C22F6A" w:rsidP="00B655C5">
      <w:pPr>
        <w:rPr>
          <w:szCs w:val="22"/>
        </w:rPr>
      </w:pPr>
      <w:r w:rsidRPr="00C22F6A">
        <w:rPr>
          <w:szCs w:val="22"/>
        </w:rPr>
        <w:t>No funding was received from any financial organization to conduct this research</w:t>
      </w:r>
    </w:p>
    <w:p w14:paraId="171E0E99" w14:textId="77777777" w:rsidR="00B655C5" w:rsidRPr="00382564" w:rsidRDefault="00B655C5" w:rsidP="00B655C5">
      <w:pPr>
        <w:pStyle w:val="ChapterTitle"/>
        <w:adjustRightInd w:val="0"/>
        <w:snapToGrid w:val="0"/>
        <w:spacing w:beforeLines="100" w:before="240" w:afterLines="50" w:after="120"/>
        <w:ind w:left="286" w:hanging="286"/>
        <w:outlineLvl w:val="0"/>
      </w:pPr>
      <w:r w:rsidRPr="00382564">
        <w:t>Author Contributions</w:t>
      </w:r>
      <w:r>
        <w:t xml:space="preserve"> </w:t>
      </w:r>
    </w:p>
    <w:p w14:paraId="7722BB7A" w14:textId="5D36AEAA" w:rsidR="00B655C5" w:rsidRPr="00C22F6A" w:rsidRDefault="00B655C5" w:rsidP="00C22F6A">
      <w:pPr>
        <w:shd w:val="clear" w:color="auto" w:fill="FFFFFF"/>
        <w:rPr>
          <w:rFonts w:asciiTheme="majorBidi" w:hAnsiTheme="majorBidi" w:cstheme="majorBidi"/>
          <w:color w:val="FF0000"/>
          <w:sz w:val="20"/>
        </w:rPr>
      </w:pPr>
      <w:r>
        <w:rPr>
          <w:rFonts w:asciiTheme="majorBidi" w:hAnsiTheme="majorBidi" w:cstheme="majorBidi"/>
          <w:color w:val="FF0000"/>
          <w:sz w:val="20"/>
        </w:rPr>
        <w:t>All authors propose</w:t>
      </w:r>
      <w:r w:rsidR="00B0154A">
        <w:rPr>
          <w:rFonts w:asciiTheme="majorBidi" w:hAnsiTheme="majorBidi" w:cstheme="majorBidi"/>
          <w:color w:val="FF0000"/>
          <w:sz w:val="20"/>
        </w:rPr>
        <w:t>d</w:t>
      </w:r>
      <w:r>
        <w:rPr>
          <w:rFonts w:asciiTheme="majorBidi" w:hAnsiTheme="majorBidi" w:cstheme="majorBidi"/>
          <w:color w:val="FF0000"/>
          <w:sz w:val="20"/>
        </w:rPr>
        <w:t xml:space="preserve"> the research problem. In addition to author Haider TH, </w:t>
      </w:r>
      <w:proofErr w:type="spellStart"/>
      <w:r>
        <w:rPr>
          <w:rFonts w:asciiTheme="majorBidi" w:hAnsiTheme="majorBidi" w:cstheme="majorBidi"/>
          <w:color w:val="FF0000"/>
          <w:sz w:val="20"/>
        </w:rPr>
        <w:t>ALRikabi</w:t>
      </w:r>
      <w:proofErr w:type="spellEnd"/>
      <w:r>
        <w:rPr>
          <w:rFonts w:asciiTheme="majorBidi" w:hAnsiTheme="majorBidi" w:cstheme="majorBidi"/>
          <w:color w:val="FF0000"/>
          <w:sz w:val="20"/>
        </w:rPr>
        <w:t xml:space="preserve"> collected recent articles and organized them in simple shapes. Authors Abdul Hadi M. </w:t>
      </w:r>
      <w:proofErr w:type="spellStart"/>
      <w:r>
        <w:rPr>
          <w:rFonts w:asciiTheme="majorBidi" w:hAnsiTheme="majorBidi" w:cstheme="majorBidi"/>
          <w:color w:val="FF0000"/>
          <w:sz w:val="20"/>
        </w:rPr>
        <w:t>Alaidi</w:t>
      </w:r>
      <w:proofErr w:type="spellEnd"/>
      <w:r>
        <w:rPr>
          <w:rFonts w:asciiTheme="majorBidi" w:hAnsiTheme="majorBidi" w:cstheme="majorBidi"/>
          <w:color w:val="FF0000"/>
          <w:sz w:val="20"/>
        </w:rPr>
        <w:t xml:space="preserve"> and Hasan F. </w:t>
      </w:r>
      <w:proofErr w:type="spellStart"/>
      <w:r>
        <w:rPr>
          <w:rFonts w:asciiTheme="majorBidi" w:hAnsiTheme="majorBidi" w:cstheme="majorBidi"/>
          <w:color w:val="FF0000"/>
          <w:sz w:val="20"/>
        </w:rPr>
        <w:t>KHazaal</w:t>
      </w:r>
      <w:proofErr w:type="spellEnd"/>
      <w:r>
        <w:rPr>
          <w:rFonts w:asciiTheme="majorBidi" w:hAnsiTheme="majorBidi" w:cstheme="majorBidi"/>
          <w:color w:val="FF0000"/>
          <w:sz w:val="20"/>
        </w:rPr>
        <w:t xml:space="preserve"> verified the recommendation in the proposed work. Authors </w:t>
      </w:r>
      <w:r w:rsidR="00C22F6A" w:rsidRPr="00C22F6A">
        <w:rPr>
          <w:rFonts w:asciiTheme="majorBidi" w:hAnsiTheme="majorBidi" w:cstheme="majorBidi"/>
          <w:color w:val="FF0000"/>
          <w:sz w:val="20"/>
        </w:rPr>
        <w:t xml:space="preserve">Amer </w:t>
      </w:r>
      <w:proofErr w:type="spellStart"/>
      <w:r w:rsidR="00C22F6A" w:rsidRPr="00C22F6A">
        <w:rPr>
          <w:rFonts w:asciiTheme="majorBidi" w:hAnsiTheme="majorBidi" w:cstheme="majorBidi"/>
          <w:color w:val="FF0000"/>
          <w:sz w:val="20"/>
        </w:rPr>
        <w:t>Alomarah</w:t>
      </w:r>
      <w:proofErr w:type="spellEnd"/>
      <w:r w:rsidR="00C22F6A" w:rsidRPr="00C22F6A">
        <w:rPr>
          <w:rFonts w:asciiTheme="majorBidi" w:hAnsiTheme="majorBidi" w:cstheme="majorBidi"/>
          <w:color w:val="FF0000"/>
          <w:sz w:val="20"/>
        </w:rPr>
        <w:t xml:space="preserve"> and Amer </w:t>
      </w:r>
      <w:proofErr w:type="spellStart"/>
      <w:r w:rsidR="00C22F6A" w:rsidRPr="00C22F6A">
        <w:rPr>
          <w:rFonts w:asciiTheme="majorBidi" w:hAnsiTheme="majorBidi" w:cstheme="majorBidi"/>
          <w:color w:val="FF0000"/>
          <w:sz w:val="20"/>
        </w:rPr>
        <w:t>Alomarah</w:t>
      </w:r>
      <w:proofErr w:type="spellEnd"/>
      <w:r w:rsidR="00C22F6A" w:rsidRPr="00C22F6A">
        <w:rPr>
          <w:rFonts w:asciiTheme="majorBidi" w:hAnsiTheme="majorBidi" w:cstheme="majorBidi"/>
          <w:color w:val="FF0000"/>
          <w:sz w:val="20"/>
        </w:rPr>
        <w:t xml:space="preserve"> designed and proposed work. Authors Sabeeh </w:t>
      </w:r>
      <w:proofErr w:type="spellStart"/>
      <w:r w:rsidR="00C22F6A" w:rsidRPr="00C22F6A">
        <w:rPr>
          <w:rFonts w:asciiTheme="majorBidi" w:hAnsiTheme="majorBidi" w:cstheme="majorBidi"/>
          <w:color w:val="FF0000"/>
          <w:sz w:val="20"/>
        </w:rPr>
        <w:t>Laftah</w:t>
      </w:r>
      <w:proofErr w:type="spellEnd"/>
      <w:r w:rsidR="00C22F6A" w:rsidRPr="00C22F6A">
        <w:rPr>
          <w:rFonts w:asciiTheme="majorBidi" w:hAnsiTheme="majorBidi" w:cstheme="majorBidi"/>
          <w:color w:val="FF0000"/>
          <w:sz w:val="20"/>
        </w:rPr>
        <w:t xml:space="preserve"> Farhan, and Ihsan Abbas Jasim </w:t>
      </w:r>
      <w:r w:rsidRPr="002579C0">
        <w:rPr>
          <w:rFonts w:asciiTheme="majorBidi" w:hAnsiTheme="majorBidi" w:cstheme="majorBidi"/>
          <w:color w:val="FF0000"/>
          <w:sz w:val="20"/>
        </w:rPr>
        <w:t>discussed the proposed design.</w:t>
      </w:r>
      <w:r w:rsidR="00C22F6A">
        <w:rPr>
          <w:rFonts w:asciiTheme="majorBidi" w:hAnsiTheme="majorBidi" w:cstheme="majorBidi"/>
          <w:color w:val="FF0000"/>
          <w:sz w:val="20"/>
        </w:rPr>
        <w:t xml:space="preserve"> All the authors discussed the results and the final version of this paper.</w:t>
      </w:r>
    </w:p>
    <w:p w14:paraId="0A7F247F" w14:textId="77777777" w:rsidR="00B655C5" w:rsidRPr="00382564" w:rsidRDefault="00B655C5" w:rsidP="00B655C5">
      <w:pPr>
        <w:pStyle w:val="ChapterTitle"/>
        <w:adjustRightInd w:val="0"/>
        <w:snapToGrid w:val="0"/>
        <w:spacing w:beforeLines="100" w:before="240" w:afterLines="50" w:after="120"/>
        <w:ind w:left="286" w:hanging="286"/>
        <w:outlineLvl w:val="0"/>
      </w:pPr>
      <w:r w:rsidRPr="00382564">
        <w:t>Acknowledgments</w:t>
      </w:r>
    </w:p>
    <w:p w14:paraId="4AA7C246" w14:textId="0B134B43" w:rsidR="00B655C5" w:rsidRDefault="00B655C5" w:rsidP="00B655C5">
      <w:pPr>
        <w:rPr>
          <w:rFonts w:asciiTheme="majorBidi" w:hAnsiTheme="majorBidi" w:cstheme="majorBidi"/>
          <w:i/>
          <w:iCs/>
          <w:sz w:val="20"/>
        </w:rPr>
      </w:pPr>
      <w:r w:rsidRPr="00B45AE1">
        <w:rPr>
          <w:rFonts w:asciiTheme="majorBidi" w:hAnsiTheme="majorBidi" w:cstheme="majorBidi"/>
          <w:sz w:val="20"/>
        </w:rPr>
        <w:t xml:space="preserve">The authors express their gratitude to </w:t>
      </w:r>
      <w:r w:rsidR="00C22F6A">
        <w:rPr>
          <w:rFonts w:asciiTheme="majorBidi" w:hAnsiTheme="majorBidi" w:cstheme="majorBidi"/>
          <w:sz w:val="20"/>
        </w:rPr>
        <w:t>Wasit</w:t>
      </w:r>
      <w:r w:rsidRPr="00B45AE1">
        <w:rPr>
          <w:rFonts w:asciiTheme="majorBidi" w:hAnsiTheme="majorBidi" w:cstheme="majorBidi"/>
          <w:sz w:val="20"/>
        </w:rPr>
        <w:t xml:space="preserve"> University/ College of Engineering/Electrical Engineering department in </w:t>
      </w:r>
      <w:proofErr w:type="spellStart"/>
      <w:r w:rsidR="00C22F6A">
        <w:rPr>
          <w:rFonts w:asciiTheme="majorBidi" w:hAnsiTheme="majorBidi" w:cstheme="majorBidi"/>
          <w:sz w:val="20"/>
        </w:rPr>
        <w:t>Alkut</w:t>
      </w:r>
      <w:proofErr w:type="spellEnd"/>
      <w:r w:rsidR="00C22F6A">
        <w:rPr>
          <w:rFonts w:asciiTheme="majorBidi" w:hAnsiTheme="majorBidi" w:cstheme="majorBidi"/>
          <w:sz w:val="20"/>
        </w:rPr>
        <w:t>-Wasit</w:t>
      </w:r>
      <w:r w:rsidRPr="00B45AE1">
        <w:rPr>
          <w:rFonts w:asciiTheme="majorBidi" w:hAnsiTheme="majorBidi" w:cstheme="majorBidi"/>
          <w:sz w:val="20"/>
        </w:rPr>
        <w:t>-Iraq for supporting this study. In addition, many thanks to</w:t>
      </w:r>
      <w:r w:rsidR="00C22F6A">
        <w:rPr>
          <w:rFonts w:asciiTheme="majorBidi" w:hAnsiTheme="majorBidi" w:cstheme="majorBidi"/>
          <w:sz w:val="20"/>
        </w:rPr>
        <w:t>---------</w:t>
      </w:r>
      <w:r w:rsidRPr="00B45AE1">
        <w:rPr>
          <w:rFonts w:asciiTheme="majorBidi" w:hAnsiTheme="majorBidi" w:cstheme="majorBidi"/>
          <w:sz w:val="20"/>
        </w:rPr>
        <w:t xml:space="preserve"> for their advice for the academic writing of this paper</w:t>
      </w:r>
      <w:r w:rsidRPr="00B45AE1">
        <w:rPr>
          <w:rFonts w:asciiTheme="majorBidi" w:hAnsiTheme="majorBidi" w:cstheme="majorBidi"/>
          <w:i/>
          <w:iCs/>
          <w:sz w:val="20"/>
        </w:rPr>
        <w:t>.</w:t>
      </w:r>
    </w:p>
    <w:p w14:paraId="0CDC0CEB" w14:textId="77777777" w:rsidR="00B655C5" w:rsidRDefault="00B655C5" w:rsidP="00DD5F45"/>
    <w:p w14:paraId="494C35F6" w14:textId="1CE66F8D" w:rsidR="00B655C5" w:rsidRPr="00BE6014" w:rsidRDefault="00B655C5" w:rsidP="00B655C5">
      <w:pPr>
        <w:pStyle w:val="ChapterTitle"/>
        <w:adjustRightInd w:val="0"/>
        <w:snapToGrid w:val="0"/>
        <w:spacing w:beforeLines="100" w:before="240" w:afterLines="50" w:after="120"/>
        <w:ind w:left="286" w:hanging="286"/>
        <w:jc w:val="center"/>
        <w:outlineLvl w:val="0"/>
        <w:rPr>
          <w:color w:val="FF0000"/>
        </w:rPr>
      </w:pPr>
      <w:r w:rsidRPr="00BE6014">
        <w:rPr>
          <w:color w:val="FF0000"/>
        </w:rPr>
        <w:t>Notation list</w:t>
      </w:r>
      <w:r>
        <w:rPr>
          <w:color w:val="FF0000"/>
        </w:rPr>
        <w:t xml:space="preserve"> (Example)</w:t>
      </w:r>
    </w:p>
    <w:tbl>
      <w:tblPr>
        <w:tblStyle w:val="TableGrid"/>
        <w:tblW w:w="0" w:type="auto"/>
        <w:jc w:val="center"/>
        <w:tblLook w:val="04A0" w:firstRow="1" w:lastRow="0" w:firstColumn="1" w:lastColumn="0" w:noHBand="0" w:noVBand="1"/>
      </w:tblPr>
      <w:tblGrid>
        <w:gridCol w:w="1938"/>
        <w:gridCol w:w="2601"/>
      </w:tblGrid>
      <w:tr w:rsidR="00B655C5" w14:paraId="7E9AC341" w14:textId="77777777" w:rsidTr="00B655C5">
        <w:trPr>
          <w:trHeight w:val="304"/>
          <w:jc w:val="center"/>
        </w:trPr>
        <w:tc>
          <w:tcPr>
            <w:tcW w:w="1938" w:type="dxa"/>
          </w:tcPr>
          <w:p w14:paraId="7E1AEF98" w14:textId="77777777" w:rsidR="00B655C5" w:rsidRPr="00AB4DFF" w:rsidRDefault="00B655C5" w:rsidP="00B655C5">
            <w:pPr>
              <w:jc w:val="center"/>
              <w:rPr>
                <w:b/>
                <w:sz w:val="20"/>
              </w:rPr>
            </w:pPr>
            <w:r>
              <w:rPr>
                <w:b/>
                <w:sz w:val="20"/>
              </w:rPr>
              <w:t>Abbreviations</w:t>
            </w:r>
          </w:p>
        </w:tc>
        <w:tc>
          <w:tcPr>
            <w:tcW w:w="2601" w:type="dxa"/>
          </w:tcPr>
          <w:p w14:paraId="6A66A37C" w14:textId="77777777" w:rsidR="00B655C5" w:rsidRPr="00AB4DFF" w:rsidRDefault="00B655C5" w:rsidP="00B655C5">
            <w:pPr>
              <w:jc w:val="center"/>
              <w:rPr>
                <w:b/>
                <w:sz w:val="20"/>
              </w:rPr>
            </w:pPr>
            <w:r>
              <w:rPr>
                <w:b/>
                <w:sz w:val="20"/>
              </w:rPr>
              <w:t>Meaning</w:t>
            </w:r>
          </w:p>
        </w:tc>
      </w:tr>
      <w:tr w:rsidR="00B655C5" w14:paraId="0BC56043" w14:textId="77777777" w:rsidTr="00B655C5">
        <w:trPr>
          <w:trHeight w:val="281"/>
          <w:jc w:val="center"/>
        </w:trPr>
        <w:tc>
          <w:tcPr>
            <w:tcW w:w="1938" w:type="dxa"/>
          </w:tcPr>
          <w:p w14:paraId="12419472" w14:textId="77777777" w:rsidR="00B655C5" w:rsidRPr="00B9275F" w:rsidRDefault="00000000" w:rsidP="00B655C5">
            <w:pPr>
              <w:jc w:val="center"/>
              <w:rPr>
                <w:rFonts w:asciiTheme="majorBidi" w:hAnsiTheme="majorBidi" w:cstheme="majorBidi"/>
                <w:iCs/>
                <w:sz w:val="20"/>
              </w:rPr>
            </w:pPr>
            <m:oMathPara>
              <m:oMath>
                <m:sSub>
                  <m:sSubPr>
                    <m:ctrlPr>
                      <w:rPr>
                        <w:rFonts w:ascii="Cambria Math" w:hAnsi="Cambria Math"/>
                        <w:i/>
                      </w:rPr>
                    </m:ctrlPr>
                  </m:sSubPr>
                  <m:e>
                    <m:r>
                      <w:rPr>
                        <w:rFonts w:ascii="Cambria Math" w:hAnsi="Cambria Math"/>
                      </w:rPr>
                      <m:t>Z</m:t>
                    </m:r>
                  </m:e>
                  <m:sub>
                    <m:r>
                      <w:rPr>
                        <w:rFonts w:ascii="Cambria Math" w:hAnsi="Cambria Math"/>
                      </w:rPr>
                      <m:t>s</m:t>
                    </m:r>
                  </m:sub>
                </m:sSub>
              </m:oMath>
            </m:oMathPara>
          </w:p>
        </w:tc>
        <w:tc>
          <w:tcPr>
            <w:tcW w:w="2601" w:type="dxa"/>
          </w:tcPr>
          <w:p w14:paraId="78E88864" w14:textId="3F6B1559" w:rsidR="00B655C5" w:rsidRPr="00AB4DFF" w:rsidRDefault="00B655C5" w:rsidP="00B655C5">
            <w:pPr>
              <w:jc w:val="center"/>
              <w:rPr>
                <w:sz w:val="20"/>
              </w:rPr>
            </w:pPr>
            <w:r>
              <w:t>Surface Impedance</w:t>
            </w:r>
          </w:p>
        </w:tc>
      </w:tr>
      <w:tr w:rsidR="00B655C5" w14:paraId="24396A7B" w14:textId="77777777" w:rsidTr="00B655C5">
        <w:trPr>
          <w:trHeight w:val="281"/>
          <w:jc w:val="center"/>
        </w:trPr>
        <w:tc>
          <w:tcPr>
            <w:tcW w:w="1938" w:type="dxa"/>
          </w:tcPr>
          <w:p w14:paraId="2E0AAE9A" w14:textId="77777777" w:rsidR="00B655C5" w:rsidRPr="00AB4DFF" w:rsidRDefault="00000000" w:rsidP="00D71827">
            <w:pPr>
              <w:jc w:val="center"/>
              <w:rPr>
                <w:sz w:val="20"/>
              </w:rPr>
            </w:pPr>
            <m:oMathPara>
              <m:oMath>
                <m:sSub>
                  <m:sSubPr>
                    <m:ctrlPr>
                      <w:rPr>
                        <w:rFonts w:ascii="Cambria Math" w:hAnsi="Cambria Math"/>
                        <w:i/>
                      </w:rPr>
                    </m:ctrlPr>
                  </m:sSubPr>
                  <m:e>
                    <m:r>
                      <w:rPr>
                        <w:rFonts w:ascii="Cambria Math" w:hAnsi="Cambria Math"/>
                      </w:rPr>
                      <m:t>Z</m:t>
                    </m:r>
                  </m:e>
                  <m:sub>
                    <m:r>
                      <w:rPr>
                        <w:rFonts w:ascii="Cambria Math" w:hAnsi="Cambria Math"/>
                      </w:rPr>
                      <m:t>o</m:t>
                    </m:r>
                  </m:sub>
                </m:sSub>
              </m:oMath>
            </m:oMathPara>
          </w:p>
        </w:tc>
        <w:tc>
          <w:tcPr>
            <w:tcW w:w="2601" w:type="dxa"/>
          </w:tcPr>
          <w:p w14:paraId="6AD90FA0" w14:textId="2D8ABEE1" w:rsidR="00B655C5" w:rsidRPr="00AB4DFF" w:rsidRDefault="00B655C5" w:rsidP="00D71827">
            <w:pPr>
              <w:jc w:val="center"/>
              <w:rPr>
                <w:sz w:val="20"/>
              </w:rPr>
            </w:pPr>
            <w:r>
              <w:rPr>
                <w:sz w:val="20"/>
              </w:rPr>
              <w:t xml:space="preserve">Free-Space </w:t>
            </w:r>
            <w:r>
              <w:t>Impedance</w:t>
            </w:r>
          </w:p>
        </w:tc>
      </w:tr>
      <w:tr w:rsidR="00B655C5" w14:paraId="65E4806D" w14:textId="77777777" w:rsidTr="00B655C5">
        <w:trPr>
          <w:trHeight w:val="281"/>
          <w:jc w:val="center"/>
        </w:trPr>
        <w:tc>
          <w:tcPr>
            <w:tcW w:w="1938" w:type="dxa"/>
          </w:tcPr>
          <w:p w14:paraId="49B6C62D" w14:textId="77777777" w:rsidR="00B655C5" w:rsidRPr="00AB4DFF" w:rsidRDefault="00000000" w:rsidP="00D71827">
            <w:pPr>
              <w:jc w:val="center"/>
              <w:rPr>
                <w:sz w:val="20"/>
              </w:rPr>
            </w:pPr>
            <m:oMathPara>
              <m:oMath>
                <m:sSub>
                  <m:sSubPr>
                    <m:ctrlPr>
                      <w:rPr>
                        <w:rFonts w:ascii="Cambria Math" w:hAnsi="Cambria Math"/>
                        <w:i/>
                      </w:rPr>
                    </m:ctrlPr>
                  </m:sSubPr>
                  <m:e>
                    <m:r>
                      <w:rPr>
                        <w:rFonts w:ascii="Cambria Math" w:hAnsi="Cambria Math"/>
                      </w:rPr>
                      <m:t>Z</m:t>
                    </m:r>
                  </m:e>
                  <m:sub>
                    <m:r>
                      <w:rPr>
                        <w:rFonts w:ascii="Cambria Math" w:hAnsi="Cambria Math"/>
                      </w:rPr>
                      <m:t>m</m:t>
                    </m:r>
                  </m:sub>
                </m:sSub>
              </m:oMath>
            </m:oMathPara>
          </w:p>
        </w:tc>
        <w:tc>
          <w:tcPr>
            <w:tcW w:w="2601" w:type="dxa"/>
          </w:tcPr>
          <w:p w14:paraId="03DD8FDB" w14:textId="3606A5E8" w:rsidR="00B655C5" w:rsidRPr="00AB4DFF" w:rsidRDefault="00B655C5" w:rsidP="00D71827">
            <w:pPr>
              <w:jc w:val="center"/>
              <w:rPr>
                <w:sz w:val="20"/>
              </w:rPr>
            </w:pPr>
            <w:r>
              <w:t>Meta-Surface Structure</w:t>
            </w:r>
          </w:p>
        </w:tc>
      </w:tr>
      <w:tr w:rsidR="00B655C5" w14:paraId="1E38B27D" w14:textId="77777777" w:rsidTr="00B655C5">
        <w:trPr>
          <w:trHeight w:val="281"/>
          <w:jc w:val="center"/>
        </w:trPr>
        <w:tc>
          <w:tcPr>
            <w:tcW w:w="1938" w:type="dxa"/>
          </w:tcPr>
          <w:p w14:paraId="0A1FB476" w14:textId="77777777" w:rsidR="00B655C5" w:rsidRPr="00AB4DFF" w:rsidRDefault="00000000" w:rsidP="00D71827">
            <w:pPr>
              <w:jc w:val="center"/>
              <w:rPr>
                <w:sz w:val="20"/>
              </w:rPr>
            </w:pPr>
            <m:oMathPara>
              <m:oMath>
                <m:sSub>
                  <m:sSubPr>
                    <m:ctrlPr>
                      <w:rPr>
                        <w:rFonts w:ascii="Cambria Math" w:hAnsi="Cambria Math"/>
                        <w:i/>
                      </w:rPr>
                    </m:ctrlPr>
                  </m:sSubPr>
                  <m:e>
                    <m:r>
                      <w:rPr>
                        <w:rFonts w:ascii="Cambria Math" w:hAnsi="Cambria Math"/>
                      </w:rPr>
                      <m:t>Z</m:t>
                    </m:r>
                  </m:e>
                  <m:sub>
                    <m:r>
                      <w:rPr>
                        <w:rFonts w:ascii="Cambria Math" w:hAnsi="Cambria Math"/>
                      </w:rPr>
                      <m:t>t</m:t>
                    </m:r>
                  </m:sub>
                </m:sSub>
              </m:oMath>
            </m:oMathPara>
          </w:p>
        </w:tc>
        <w:tc>
          <w:tcPr>
            <w:tcW w:w="2601" w:type="dxa"/>
          </w:tcPr>
          <w:p w14:paraId="7D5AC4B1" w14:textId="3F471173" w:rsidR="00B655C5" w:rsidRPr="00AB4DFF" w:rsidRDefault="00B655C5" w:rsidP="00D71827">
            <w:pPr>
              <w:jc w:val="center"/>
              <w:rPr>
                <w:sz w:val="20"/>
              </w:rPr>
            </w:pPr>
            <w:r>
              <w:t>Tunable Element</w:t>
            </w:r>
          </w:p>
        </w:tc>
      </w:tr>
      <w:tr w:rsidR="00B655C5" w14:paraId="226B226D" w14:textId="77777777" w:rsidTr="00B655C5">
        <w:trPr>
          <w:trHeight w:val="281"/>
          <w:jc w:val="center"/>
        </w:trPr>
        <w:tc>
          <w:tcPr>
            <w:tcW w:w="1938" w:type="dxa"/>
          </w:tcPr>
          <w:p w14:paraId="00242661" w14:textId="77777777" w:rsidR="00B655C5" w:rsidRPr="00AB4DFF" w:rsidRDefault="00B655C5" w:rsidP="00D71827">
            <w:pPr>
              <w:jc w:val="center"/>
              <w:rPr>
                <w:sz w:val="20"/>
              </w:rPr>
            </w:pPr>
            <m:oMathPara>
              <m:oMath>
                <m:r>
                  <w:rPr>
                    <w:rFonts w:ascii="Cambria Math" w:hAnsi="Cambria Math"/>
                  </w:rPr>
                  <m:t>ψ(l.w)</m:t>
                </m:r>
              </m:oMath>
            </m:oMathPara>
          </w:p>
        </w:tc>
        <w:tc>
          <w:tcPr>
            <w:tcW w:w="2601" w:type="dxa"/>
          </w:tcPr>
          <w:p w14:paraId="05E0F6DD" w14:textId="5E3A11DC" w:rsidR="00B655C5" w:rsidRPr="00AB4DFF" w:rsidRDefault="00B655C5" w:rsidP="00D71827">
            <w:pPr>
              <w:jc w:val="center"/>
              <w:rPr>
                <w:sz w:val="20"/>
              </w:rPr>
            </w:pPr>
            <w:r>
              <w:rPr>
                <w:sz w:val="20"/>
              </w:rPr>
              <w:t xml:space="preserve">Reflection Phase </w:t>
            </w:r>
          </w:p>
        </w:tc>
      </w:tr>
      <w:tr w:rsidR="00B655C5" w14:paraId="1660C77B" w14:textId="77777777" w:rsidTr="00B655C5">
        <w:trPr>
          <w:trHeight w:val="281"/>
          <w:jc w:val="center"/>
        </w:trPr>
        <w:tc>
          <w:tcPr>
            <w:tcW w:w="1938" w:type="dxa"/>
          </w:tcPr>
          <w:p w14:paraId="031482E8" w14:textId="77777777" w:rsidR="00B655C5" w:rsidRDefault="00B655C5" w:rsidP="00D71827">
            <w:pPr>
              <w:jc w:val="center"/>
              <w:rPr>
                <w:rFonts w:ascii="Calibri" w:eastAsia="MS Mincho" w:hAnsi="Calibri" w:cs="Arial"/>
              </w:rPr>
            </w:pPr>
            <m:oMath>
              <m:r>
                <w:rPr>
                  <w:rFonts w:ascii="Cambria Math" w:hAnsi="Cambria Math"/>
                </w:rPr>
                <m:t>α(l.w)</m:t>
              </m:r>
            </m:oMath>
            <w:r>
              <w:t>,</w:t>
            </w:r>
          </w:p>
        </w:tc>
        <w:tc>
          <w:tcPr>
            <w:tcW w:w="2601" w:type="dxa"/>
          </w:tcPr>
          <w:p w14:paraId="44EEC0A1" w14:textId="5324178D" w:rsidR="00B655C5" w:rsidRDefault="00B655C5" w:rsidP="00D71827">
            <w:pPr>
              <w:jc w:val="center"/>
              <w:rPr>
                <w:sz w:val="20"/>
              </w:rPr>
            </w:pPr>
            <w:r>
              <w:rPr>
                <w:sz w:val="20"/>
              </w:rPr>
              <w:t xml:space="preserve">Reflection Amplitude </w:t>
            </w:r>
          </w:p>
        </w:tc>
      </w:tr>
      <w:tr w:rsidR="00B655C5" w14:paraId="64FD4250" w14:textId="77777777" w:rsidTr="00B655C5">
        <w:trPr>
          <w:trHeight w:val="281"/>
          <w:jc w:val="center"/>
        </w:trPr>
        <w:tc>
          <w:tcPr>
            <w:tcW w:w="1938" w:type="dxa"/>
          </w:tcPr>
          <w:p w14:paraId="19D18A75" w14:textId="77777777" w:rsidR="00B655C5" w:rsidRDefault="00B655C5" w:rsidP="00D71827">
            <w:pPr>
              <w:jc w:val="center"/>
              <w:rPr>
                <w:rFonts w:ascii="Calibri" w:eastAsia="MS Mincho" w:hAnsi="Calibri" w:cs="Arial"/>
              </w:rPr>
            </w:pPr>
            <m:oMathPara>
              <m:oMath>
                <m:r>
                  <w:rPr>
                    <w:rFonts w:ascii="Cambria Math" w:hAnsi="Cambria Math"/>
                  </w:rPr>
                  <m:t>G(β,γ)</m:t>
                </m:r>
              </m:oMath>
            </m:oMathPara>
          </w:p>
        </w:tc>
        <w:tc>
          <w:tcPr>
            <w:tcW w:w="2601" w:type="dxa"/>
          </w:tcPr>
          <w:p w14:paraId="16B97D01" w14:textId="1875E46B" w:rsidR="00B655C5" w:rsidRDefault="00B655C5" w:rsidP="00D71827">
            <w:pPr>
              <w:jc w:val="center"/>
              <w:rPr>
                <w:sz w:val="20"/>
              </w:rPr>
            </w:pPr>
            <w:r w:rsidRPr="003E26C7">
              <w:t>Far-Field Pattern</w:t>
            </w:r>
          </w:p>
        </w:tc>
      </w:tr>
      <w:tr w:rsidR="00B655C5" w14:paraId="3F765061" w14:textId="77777777" w:rsidTr="00B655C5">
        <w:trPr>
          <w:trHeight w:val="281"/>
          <w:jc w:val="center"/>
        </w:trPr>
        <w:tc>
          <w:tcPr>
            <w:tcW w:w="1938" w:type="dxa"/>
          </w:tcPr>
          <w:p w14:paraId="62E5E4AE" w14:textId="77777777" w:rsidR="00B655C5" w:rsidRDefault="00B655C5" w:rsidP="00D71827">
            <w:pPr>
              <w:jc w:val="center"/>
              <w:rPr>
                <w:rFonts w:ascii="Calibri" w:eastAsia="MS Mincho" w:hAnsi="Calibri" w:cs="Arial"/>
              </w:rPr>
            </w:pPr>
            <m:oMathPara>
              <m:oMath>
                <m:r>
                  <w:rPr>
                    <w:rFonts w:ascii="Cambria Math" w:hAnsi="Cambria Math"/>
                  </w:rPr>
                  <m:t>D</m:t>
                </m:r>
                <m:d>
                  <m:dPr>
                    <m:ctrlPr>
                      <w:rPr>
                        <w:rFonts w:ascii="Cambria Math" w:hAnsi="Cambria Math"/>
                        <w:i/>
                      </w:rPr>
                    </m:ctrlPr>
                  </m:dPr>
                  <m:e>
                    <m:r>
                      <w:rPr>
                        <w:rFonts w:ascii="Cambria Math" w:hAnsi="Cambria Math"/>
                      </w:rPr>
                      <m:t>β,γ</m:t>
                    </m:r>
                  </m:e>
                </m:d>
              </m:oMath>
            </m:oMathPara>
          </w:p>
        </w:tc>
        <w:tc>
          <w:tcPr>
            <w:tcW w:w="2601" w:type="dxa"/>
          </w:tcPr>
          <w:p w14:paraId="2882DD73" w14:textId="113CC4AE" w:rsidR="00B655C5" w:rsidRPr="003E26C7" w:rsidRDefault="00B655C5" w:rsidP="00D71827">
            <w:pPr>
              <w:jc w:val="center"/>
            </w:pPr>
            <w:r>
              <w:t xml:space="preserve">Directivity  </w:t>
            </w:r>
          </w:p>
        </w:tc>
      </w:tr>
      <w:tr w:rsidR="00B655C5" w14:paraId="7EFEFE28" w14:textId="77777777" w:rsidTr="00B655C5">
        <w:trPr>
          <w:trHeight w:val="281"/>
          <w:jc w:val="center"/>
        </w:trPr>
        <w:tc>
          <w:tcPr>
            <w:tcW w:w="1938" w:type="dxa"/>
          </w:tcPr>
          <w:p w14:paraId="38F67DA5" w14:textId="77777777" w:rsidR="00B655C5" w:rsidRDefault="00B655C5" w:rsidP="00D71827">
            <w:pPr>
              <w:jc w:val="center"/>
              <w:rPr>
                <w:rFonts w:ascii="Calibri" w:eastAsia="MS Mincho" w:hAnsi="Calibri" w:cs="Arial"/>
              </w:rPr>
            </w:pPr>
            <w:r>
              <w:rPr>
                <w:rFonts w:ascii="Calibri" w:eastAsia="MS Mincho" w:hAnsi="Calibri" w:cs="Arial"/>
              </w:rPr>
              <w:t>k</w:t>
            </w:r>
          </w:p>
        </w:tc>
        <w:tc>
          <w:tcPr>
            <w:tcW w:w="2601" w:type="dxa"/>
          </w:tcPr>
          <w:p w14:paraId="633EE5B3" w14:textId="469146F7" w:rsidR="00B655C5" w:rsidRDefault="00B655C5" w:rsidP="00D71827">
            <w:pPr>
              <w:jc w:val="center"/>
            </w:pPr>
            <w:r>
              <w:t>Wavenumber in Free Space</w:t>
            </w:r>
          </w:p>
        </w:tc>
      </w:tr>
      <w:tr w:rsidR="00B655C5" w14:paraId="41F4E833" w14:textId="77777777" w:rsidTr="00B655C5">
        <w:trPr>
          <w:trHeight w:val="281"/>
          <w:jc w:val="center"/>
        </w:trPr>
        <w:tc>
          <w:tcPr>
            <w:tcW w:w="1938" w:type="dxa"/>
          </w:tcPr>
          <w:p w14:paraId="17694795" w14:textId="77777777" w:rsidR="00B655C5" w:rsidRDefault="00000000" w:rsidP="00D71827">
            <w:pPr>
              <w:jc w:val="center"/>
              <w:rPr>
                <w:rFonts w:ascii="Calibri" w:eastAsia="MS Mincho" w:hAnsi="Calibri" w:cs="Arial"/>
              </w:rPr>
            </w:pPr>
            <m:oMathPara>
              <m:oMath>
                <m:sSub>
                  <m:sSubPr>
                    <m:ctrlPr>
                      <w:rPr>
                        <w:rFonts w:ascii="Cambria Math" w:hAnsi="Cambria Math"/>
                        <w:i/>
                      </w:rPr>
                    </m:ctrlPr>
                  </m:sSubPr>
                  <m:e>
                    <m:r>
                      <w:rPr>
                        <w:rFonts w:ascii="Cambria Math" w:hAnsi="Cambria Math"/>
                      </w:rPr>
                      <m:t>∆</m:t>
                    </m:r>
                  </m:e>
                  <m:sub>
                    <m:r>
                      <w:rPr>
                        <w:rFonts w:ascii="Cambria Math" w:hAnsi="Cambria Math"/>
                      </w:rPr>
                      <m:t>x</m:t>
                    </m:r>
                  </m:sub>
                </m:sSub>
              </m:oMath>
            </m:oMathPara>
          </w:p>
        </w:tc>
        <w:tc>
          <w:tcPr>
            <w:tcW w:w="2601" w:type="dxa"/>
          </w:tcPr>
          <w:p w14:paraId="3CEBED21" w14:textId="571676F2" w:rsidR="00B655C5" w:rsidRDefault="00B655C5" w:rsidP="00D71827">
            <w:pPr>
              <w:jc w:val="center"/>
            </w:pPr>
            <w:r>
              <w:t>Spacing of Columns</w:t>
            </w:r>
          </w:p>
        </w:tc>
      </w:tr>
      <w:tr w:rsidR="00B655C5" w14:paraId="11E16D05" w14:textId="77777777" w:rsidTr="00B655C5">
        <w:trPr>
          <w:trHeight w:val="281"/>
          <w:jc w:val="center"/>
        </w:trPr>
        <w:tc>
          <w:tcPr>
            <w:tcW w:w="1938" w:type="dxa"/>
          </w:tcPr>
          <w:p w14:paraId="6B7CC4DE" w14:textId="77777777" w:rsidR="00B655C5" w:rsidRDefault="00000000" w:rsidP="00D71827">
            <w:pPr>
              <w:jc w:val="center"/>
              <w:rPr>
                <w:rFonts w:ascii="Calibri" w:eastAsia="MS Mincho" w:hAnsi="Calibri" w:cs="Arial"/>
              </w:rPr>
            </w:pPr>
            <m:oMathPara>
              <m:oMath>
                <m:sSub>
                  <m:sSubPr>
                    <m:ctrlPr>
                      <w:rPr>
                        <w:rFonts w:ascii="Cambria Math" w:hAnsi="Cambria Math"/>
                        <w:i/>
                      </w:rPr>
                    </m:ctrlPr>
                  </m:sSubPr>
                  <m:e>
                    <m:r>
                      <w:rPr>
                        <w:rFonts w:ascii="Cambria Math" w:hAnsi="Cambria Math"/>
                      </w:rPr>
                      <m:t>∆</m:t>
                    </m:r>
                  </m:e>
                  <m:sub>
                    <m:r>
                      <w:rPr>
                        <w:rFonts w:ascii="Cambria Math" w:hAnsi="Cambria Math"/>
                      </w:rPr>
                      <m:t>y</m:t>
                    </m:r>
                  </m:sub>
                </m:sSub>
              </m:oMath>
            </m:oMathPara>
          </w:p>
        </w:tc>
        <w:tc>
          <w:tcPr>
            <w:tcW w:w="2601" w:type="dxa"/>
          </w:tcPr>
          <w:p w14:paraId="2C995869" w14:textId="416F493E" w:rsidR="00B655C5" w:rsidRDefault="00B655C5" w:rsidP="00D71827">
            <w:pPr>
              <w:jc w:val="center"/>
            </w:pPr>
            <w:r>
              <w:t xml:space="preserve">Spacing Of Row </w:t>
            </w:r>
          </w:p>
        </w:tc>
      </w:tr>
      <w:tr w:rsidR="00B655C5" w14:paraId="120C084F" w14:textId="77777777" w:rsidTr="00B655C5">
        <w:trPr>
          <w:trHeight w:val="281"/>
          <w:jc w:val="center"/>
        </w:trPr>
        <w:tc>
          <w:tcPr>
            <w:tcW w:w="1938" w:type="dxa"/>
          </w:tcPr>
          <w:p w14:paraId="10200720" w14:textId="77777777" w:rsidR="00B655C5" w:rsidRDefault="00B655C5" w:rsidP="00D71827">
            <w:pPr>
              <w:jc w:val="center"/>
              <w:rPr>
                <w:rFonts w:ascii="Calibri" w:eastAsia="MS Mincho" w:hAnsi="Calibri" w:cs="Arial"/>
              </w:rPr>
            </w:pPr>
            <m:oMathPara>
              <m:oMath>
                <m:r>
                  <m:rPr>
                    <m:sty m:val="bi"/>
                  </m:rPr>
                  <w:rPr>
                    <w:rFonts w:ascii="Cambria Math" w:hAnsi="Cambria Math" w:cstheme="majorBidi"/>
                  </w:rPr>
                  <m:t>к</m:t>
                </m:r>
              </m:oMath>
            </m:oMathPara>
          </w:p>
        </w:tc>
        <w:tc>
          <w:tcPr>
            <w:tcW w:w="2601" w:type="dxa"/>
          </w:tcPr>
          <w:p w14:paraId="37BE13D8" w14:textId="3C30618B" w:rsidR="00B655C5" w:rsidRDefault="00B655C5" w:rsidP="00D71827">
            <w:pPr>
              <w:jc w:val="center"/>
            </w:pPr>
            <w:r>
              <w:t>Wave Vector</w:t>
            </w:r>
          </w:p>
        </w:tc>
      </w:tr>
      <w:tr w:rsidR="00B655C5" w14:paraId="3678620B" w14:textId="77777777" w:rsidTr="00B655C5">
        <w:trPr>
          <w:trHeight w:val="281"/>
          <w:jc w:val="center"/>
        </w:trPr>
        <w:tc>
          <w:tcPr>
            <w:tcW w:w="1938" w:type="dxa"/>
          </w:tcPr>
          <w:p w14:paraId="72A77312" w14:textId="77777777" w:rsidR="00B655C5" w:rsidRDefault="00000000" w:rsidP="00D71827">
            <w:pPr>
              <w:jc w:val="center"/>
              <w:rPr>
                <w:rFonts w:ascii="Calibri" w:eastAsia="MS Mincho" w:hAnsi="Calibri" w:cs="Arial"/>
                <w:b/>
              </w:rPr>
            </w:pPr>
            <m:oMathPara>
              <m:oMath>
                <m:sSub>
                  <m:sSubPr>
                    <m:ctrlPr>
                      <w:rPr>
                        <w:rFonts w:ascii="Cambria Math" w:hAnsi="Cambria Math" w:cstheme="majorBidi"/>
                        <w:bCs/>
                        <w:i/>
                      </w:rPr>
                    </m:ctrlPr>
                  </m:sSubPr>
                  <m:e>
                    <m:r>
                      <m:rPr>
                        <m:sty m:val="bi"/>
                      </m:rPr>
                      <w:rPr>
                        <w:rFonts w:ascii="Cambria Math" w:hAnsi="Cambria Math" w:cstheme="majorBidi"/>
                      </w:rPr>
                      <m:t>r</m:t>
                    </m:r>
                  </m:e>
                  <m:sub>
                    <m:r>
                      <m:rPr>
                        <m:sty m:val="bi"/>
                      </m:rPr>
                      <w:rPr>
                        <w:rFonts w:ascii="Cambria Math" w:hAnsi="Cambria Math" w:cstheme="majorBidi"/>
                      </w:rPr>
                      <m:t>fmn</m:t>
                    </m:r>
                  </m:sub>
                </m:sSub>
              </m:oMath>
            </m:oMathPara>
          </w:p>
        </w:tc>
        <w:tc>
          <w:tcPr>
            <w:tcW w:w="2601" w:type="dxa"/>
          </w:tcPr>
          <w:p w14:paraId="1CF67878" w14:textId="4E391A1F" w:rsidR="00B655C5" w:rsidRDefault="00B655C5" w:rsidP="00D71827">
            <w:pPr>
              <w:jc w:val="center"/>
            </w:pPr>
            <w:r w:rsidRPr="00A8367E">
              <w:rPr>
                <w:rFonts w:asciiTheme="majorBidi" w:hAnsiTheme="majorBidi" w:cstheme="majorBidi"/>
                <w:bCs/>
              </w:rPr>
              <w:t>Position Vector</w:t>
            </w:r>
          </w:p>
        </w:tc>
      </w:tr>
      <w:tr w:rsidR="00B655C5" w14:paraId="6D3377F2" w14:textId="77777777" w:rsidTr="00B655C5">
        <w:trPr>
          <w:trHeight w:val="281"/>
          <w:jc w:val="center"/>
        </w:trPr>
        <w:tc>
          <w:tcPr>
            <w:tcW w:w="1938" w:type="dxa"/>
          </w:tcPr>
          <w:p w14:paraId="435620A7" w14:textId="77777777" w:rsidR="00B655C5" w:rsidRDefault="00000000" w:rsidP="00D71827">
            <w:pPr>
              <w:jc w:val="center"/>
              <w:rPr>
                <w:rFonts w:ascii="Calibri" w:eastAsia="MS Mincho" w:hAnsi="Calibri" w:cs="Arial"/>
                <w:bCs/>
              </w:rPr>
            </w:pPr>
            <m:oMathPara>
              <m:oMath>
                <m:acc>
                  <m:accPr>
                    <m:ctrlPr>
                      <w:rPr>
                        <w:rFonts w:ascii="Cambria Math" w:hAnsi="Cambria Math" w:cstheme="majorBidi"/>
                        <w:bCs/>
                        <w:i/>
                      </w:rPr>
                    </m:ctrlPr>
                  </m:accPr>
                  <m:e>
                    <m:r>
                      <m:rPr>
                        <m:sty m:val="bi"/>
                      </m:rPr>
                      <w:rPr>
                        <w:rFonts w:ascii="Cambria Math" w:hAnsi="Cambria Math" w:cstheme="majorBidi"/>
                      </w:rPr>
                      <m:t>u</m:t>
                    </m:r>
                  </m:e>
                </m:acc>
              </m:oMath>
            </m:oMathPara>
          </w:p>
        </w:tc>
        <w:tc>
          <w:tcPr>
            <w:tcW w:w="2601" w:type="dxa"/>
          </w:tcPr>
          <w:p w14:paraId="5A2F8CA5" w14:textId="0321FA8D" w:rsidR="00B655C5" w:rsidRPr="00A8367E" w:rsidRDefault="00B655C5" w:rsidP="00D71827">
            <w:pPr>
              <w:jc w:val="center"/>
              <w:rPr>
                <w:rFonts w:asciiTheme="majorBidi" w:hAnsiTheme="majorBidi" w:cstheme="majorBidi"/>
                <w:bCs/>
              </w:rPr>
            </w:pPr>
            <w:r w:rsidRPr="00A8367E">
              <w:rPr>
                <w:rFonts w:asciiTheme="majorBidi" w:hAnsiTheme="majorBidi" w:cstheme="majorBidi"/>
                <w:bCs/>
              </w:rPr>
              <w:t>Unit Vector</w:t>
            </w:r>
          </w:p>
        </w:tc>
      </w:tr>
      <w:tr w:rsidR="00B655C5" w14:paraId="10DBB07B" w14:textId="77777777" w:rsidTr="00B655C5">
        <w:trPr>
          <w:trHeight w:val="281"/>
          <w:jc w:val="center"/>
        </w:trPr>
        <w:tc>
          <w:tcPr>
            <w:tcW w:w="1938" w:type="dxa"/>
          </w:tcPr>
          <w:p w14:paraId="6A8D6F3B" w14:textId="77777777" w:rsidR="00B655C5" w:rsidRDefault="00B655C5" w:rsidP="00D71827">
            <w:pPr>
              <w:jc w:val="center"/>
              <w:rPr>
                <w:rFonts w:ascii="Calibri" w:eastAsia="MS Mincho" w:hAnsi="Calibri" w:cs="Arial"/>
                <w:bCs/>
              </w:rPr>
            </w:pPr>
            <m:oMathPara>
              <m:oMath>
                <m:r>
                  <m:rPr>
                    <m:sty m:val="bi"/>
                  </m:rPr>
                  <w:rPr>
                    <w:rFonts w:ascii="Cambria Math" w:hAnsi="Cambria Math" w:cstheme="majorBidi"/>
                  </w:rPr>
                  <m:t>∆θ</m:t>
                </m:r>
              </m:oMath>
            </m:oMathPara>
          </w:p>
        </w:tc>
        <w:tc>
          <w:tcPr>
            <w:tcW w:w="2601" w:type="dxa"/>
          </w:tcPr>
          <w:p w14:paraId="4EF10F10" w14:textId="0D62701E" w:rsidR="00B655C5" w:rsidRPr="00A8367E" w:rsidRDefault="00B655C5" w:rsidP="00D71827">
            <w:pPr>
              <w:jc w:val="center"/>
              <w:rPr>
                <w:rFonts w:asciiTheme="majorBidi" w:hAnsiTheme="majorBidi" w:cstheme="majorBidi"/>
                <w:bCs/>
              </w:rPr>
            </w:pPr>
            <w:r>
              <w:rPr>
                <w:rFonts w:asciiTheme="majorBidi" w:hAnsiTheme="majorBidi" w:cstheme="majorBidi"/>
                <w:bCs/>
              </w:rPr>
              <w:t>Phase Constant</w:t>
            </w:r>
          </w:p>
        </w:tc>
      </w:tr>
    </w:tbl>
    <w:p w14:paraId="3D06CF51" w14:textId="77777777" w:rsidR="00B655C5" w:rsidRDefault="00B655C5" w:rsidP="00DD5F45"/>
    <w:p w14:paraId="4EB86934" w14:textId="77777777" w:rsidR="00DD5F45" w:rsidRPr="00405439" w:rsidRDefault="00DD5F45" w:rsidP="00DD5F45">
      <w:pPr>
        <w:spacing w:before="160" w:after="160"/>
        <w:rPr>
          <w:color w:val="000000"/>
          <w:szCs w:val="22"/>
        </w:rPr>
      </w:pPr>
      <w:r w:rsidRPr="00405439">
        <w:rPr>
          <w:rStyle w:val="apple-style-span"/>
          <w:b/>
          <w:color w:val="000000"/>
          <w:szCs w:val="22"/>
        </w:rPr>
        <w:t xml:space="preserve">References </w:t>
      </w:r>
      <w:r w:rsidRPr="00405439">
        <w:rPr>
          <w:b/>
          <w:bCs/>
          <w:szCs w:val="22"/>
        </w:rPr>
        <w:t>(11 PT)</w:t>
      </w:r>
    </w:p>
    <w:p w14:paraId="13A8C10A" w14:textId="1AAAC9A7" w:rsidR="00DD5F45" w:rsidRPr="00405439" w:rsidRDefault="00DD5F45" w:rsidP="00DD5F45">
      <w:pPr>
        <w:rPr>
          <w:color w:val="000000"/>
          <w:szCs w:val="22"/>
        </w:rPr>
      </w:pPr>
      <w:r w:rsidRPr="00405439">
        <w:rPr>
          <w:color w:val="000000"/>
          <w:szCs w:val="22"/>
        </w:rPr>
        <w:lastRenderedPageBreak/>
        <w:t>The main references are international journals and proceedings. All references should be to the most pertinent and up-to-date sources. References are written in IE</w:t>
      </w:r>
      <w:r w:rsidR="00C4469E">
        <w:rPr>
          <w:color w:val="000000"/>
          <w:szCs w:val="22"/>
        </w:rPr>
        <w:t>E</w:t>
      </w:r>
      <w:r w:rsidRPr="00405439">
        <w:rPr>
          <w:color w:val="000000"/>
          <w:szCs w:val="22"/>
        </w:rPr>
        <w:t xml:space="preserve">E style. </w:t>
      </w:r>
      <w:r w:rsidRPr="00405439">
        <w:rPr>
          <w:iCs/>
          <w:color w:val="000000"/>
          <w:szCs w:val="22"/>
        </w:rPr>
        <w:t>Please use</w:t>
      </w:r>
      <w:r w:rsidRPr="00405439">
        <w:rPr>
          <w:color w:val="000000"/>
          <w:szCs w:val="22"/>
        </w:rPr>
        <w:t xml:space="preserve"> a </w:t>
      </w:r>
      <w:r w:rsidRPr="00405439">
        <w:rPr>
          <w:b/>
          <w:color w:val="000000"/>
          <w:szCs w:val="22"/>
        </w:rPr>
        <w:t xml:space="preserve">consistent format for </w:t>
      </w:r>
      <w:r w:rsidRPr="00405439">
        <w:rPr>
          <w:b/>
          <w:iCs/>
          <w:color w:val="000000"/>
          <w:szCs w:val="22"/>
        </w:rPr>
        <w:t>references</w:t>
      </w:r>
      <w:r w:rsidRPr="00405439">
        <w:rPr>
          <w:color w:val="000000"/>
          <w:szCs w:val="22"/>
        </w:rPr>
        <w:t xml:space="preserve"> – see examples below (11 pt): </w:t>
      </w:r>
    </w:p>
    <w:p w14:paraId="4C026B9B" w14:textId="77777777" w:rsidR="00DD5F45" w:rsidRPr="00405439" w:rsidRDefault="00DD5F45" w:rsidP="00DD5F45">
      <w:pPr>
        <w:rPr>
          <w:color w:val="000000"/>
          <w:szCs w:val="22"/>
        </w:rPr>
      </w:pPr>
    </w:p>
    <w:p w14:paraId="443FE418" w14:textId="77777777" w:rsidR="00C4469E" w:rsidRPr="00405439" w:rsidRDefault="00C4469E" w:rsidP="00DD4292">
      <w:pPr>
        <w:spacing w:after="120"/>
        <w:ind w:left="360" w:hanging="360"/>
        <w:rPr>
          <w:color w:val="000000"/>
          <w:szCs w:val="22"/>
        </w:rPr>
      </w:pPr>
      <w:r w:rsidRPr="00405439">
        <w:rPr>
          <w:b/>
          <w:bCs/>
          <w:color w:val="000000"/>
          <w:szCs w:val="22"/>
          <w:shd w:val="clear" w:color="auto" w:fill="FFFFFF"/>
        </w:rPr>
        <w:t>Journal article examples</w:t>
      </w:r>
      <w:r w:rsidRPr="00405439">
        <w:rPr>
          <w:color w:val="000000"/>
          <w:szCs w:val="22"/>
        </w:rPr>
        <w:t xml:space="preserve"> </w:t>
      </w:r>
    </w:p>
    <w:p w14:paraId="621E3612" w14:textId="77777777" w:rsidR="00C4469E" w:rsidRPr="00A27E6E" w:rsidRDefault="00C4469E" w:rsidP="00DD4292">
      <w:pPr>
        <w:pStyle w:val="EndNoteBibliography"/>
        <w:spacing w:after="0"/>
        <w:ind w:left="720" w:hanging="720"/>
        <w:jc w:val="both"/>
        <w:rPr>
          <w:rFonts w:asciiTheme="majorBidi" w:hAnsiTheme="majorBidi" w:cstheme="majorBidi"/>
        </w:rPr>
      </w:pPr>
      <w:r>
        <w:fldChar w:fldCharType="begin"/>
      </w:r>
      <w:r>
        <w:instrText xml:space="preserve"> ADDIN EN.REFLIST </w:instrText>
      </w:r>
      <w:r>
        <w:fldChar w:fldCharType="separate"/>
      </w:r>
      <w:r w:rsidRPr="005A15C3">
        <w:t>[1]</w:t>
      </w:r>
      <w:r w:rsidRPr="00A27E6E">
        <w:rPr>
          <w:rFonts w:asciiTheme="majorBidi" w:hAnsiTheme="majorBidi" w:cstheme="majorBidi"/>
        </w:rPr>
        <w:tab/>
        <w:t>H. T. Salim ALRikabi, H. F.  KHazaal, A. Magdy, I. Svyd, and I. OBOD, "A Dumbbell Shape Reconfigurable Intelligent Surface for mm-wave 5G Application,"</w:t>
      </w:r>
      <w:r w:rsidRPr="00A27E6E">
        <w:rPr>
          <w:rFonts w:asciiTheme="majorBidi" w:hAnsiTheme="majorBidi" w:cstheme="majorBidi"/>
          <w:i/>
        </w:rPr>
        <w:t xml:space="preserve"> International Journal of Intelligent Engineering and Systems, </w:t>
      </w:r>
      <w:r w:rsidRPr="00A27E6E">
        <w:rPr>
          <w:rFonts w:asciiTheme="majorBidi" w:hAnsiTheme="majorBidi" w:cstheme="majorBidi"/>
        </w:rPr>
        <w:t>vol. 17, no. 6, pp. 569-582, 2024.</w:t>
      </w:r>
    </w:p>
    <w:p w14:paraId="3C0D4A13" w14:textId="77777777" w:rsidR="00C4469E" w:rsidRPr="00A27E6E" w:rsidRDefault="00C4469E" w:rsidP="00DD4292">
      <w:pPr>
        <w:pStyle w:val="EndNoteBibliography"/>
        <w:spacing w:after="0"/>
        <w:ind w:left="720" w:hanging="720"/>
        <w:jc w:val="both"/>
        <w:rPr>
          <w:rFonts w:asciiTheme="majorBidi" w:hAnsiTheme="majorBidi" w:cstheme="majorBidi"/>
        </w:rPr>
      </w:pPr>
      <w:r w:rsidRPr="00A27E6E">
        <w:rPr>
          <w:rFonts w:asciiTheme="majorBidi" w:hAnsiTheme="majorBidi" w:cstheme="majorBidi"/>
        </w:rPr>
        <w:t>[2]</w:t>
      </w:r>
      <w:r w:rsidRPr="00A27E6E">
        <w:rPr>
          <w:rFonts w:asciiTheme="majorBidi" w:hAnsiTheme="majorBidi" w:cstheme="majorBidi"/>
        </w:rPr>
        <w:tab/>
        <w:t xml:space="preserve">G. A. Al-Rubaye, H. T. S. ALRikabi, and H. T. Hazim, "Optimization of capacity in non-Gaussian noise models with and without fading channels for sustainable communication systems," </w:t>
      </w:r>
      <w:r w:rsidRPr="00A27E6E">
        <w:rPr>
          <w:rFonts w:asciiTheme="majorBidi" w:hAnsiTheme="majorBidi" w:cstheme="majorBidi"/>
          <w:i/>
        </w:rPr>
        <w:t xml:space="preserve">Heritage and Sustainable Development, </w:t>
      </w:r>
      <w:r w:rsidRPr="00A27E6E">
        <w:rPr>
          <w:rFonts w:asciiTheme="majorBidi" w:hAnsiTheme="majorBidi" w:cstheme="majorBidi"/>
        </w:rPr>
        <w:t>vol. 5, no. 2, pp. 239-252, 2023.</w:t>
      </w:r>
    </w:p>
    <w:p w14:paraId="64DF8634" w14:textId="0AEFFDD8" w:rsidR="00C4469E" w:rsidRPr="00A27E6E" w:rsidRDefault="00C4469E" w:rsidP="00DD4292">
      <w:pPr>
        <w:pStyle w:val="EndNoteBibliography"/>
        <w:spacing w:after="0"/>
        <w:ind w:left="720" w:hanging="720"/>
        <w:jc w:val="both"/>
        <w:rPr>
          <w:rFonts w:asciiTheme="majorBidi" w:hAnsiTheme="majorBidi" w:cstheme="majorBidi"/>
        </w:rPr>
      </w:pPr>
      <w:r w:rsidRPr="00A27E6E">
        <w:rPr>
          <w:rFonts w:asciiTheme="majorBidi" w:hAnsiTheme="majorBidi" w:cstheme="majorBidi"/>
        </w:rPr>
        <w:t>[3]</w:t>
      </w:r>
      <w:r w:rsidRPr="00A27E6E">
        <w:rPr>
          <w:rFonts w:asciiTheme="majorBidi" w:hAnsiTheme="majorBidi" w:cstheme="majorBidi"/>
        </w:rPr>
        <w:tab/>
        <w:t xml:space="preserve">R. M. Al-Airaji, I. A. Aljazaery, and H. T. ALRikabi, "Watermark hiding in HDR image based on visual saliency and tucker decomposition," </w:t>
      </w:r>
      <w:r w:rsidRPr="00A27E6E">
        <w:rPr>
          <w:rFonts w:asciiTheme="majorBidi" w:hAnsiTheme="majorBidi" w:cstheme="majorBidi"/>
          <w:i/>
        </w:rPr>
        <w:t xml:space="preserve">Karbala International Journal of Modern Science, </w:t>
      </w:r>
      <w:r w:rsidRPr="00A27E6E">
        <w:rPr>
          <w:rFonts w:asciiTheme="majorBidi" w:hAnsiTheme="majorBidi" w:cstheme="majorBidi"/>
        </w:rPr>
        <w:t>vol. 9, no. 3, p. 6, 2023.</w:t>
      </w:r>
    </w:p>
    <w:p w14:paraId="6E2C67C8" w14:textId="77777777" w:rsidR="00C4469E" w:rsidRPr="00A27E6E" w:rsidRDefault="00C4469E" w:rsidP="00DD4292">
      <w:pPr>
        <w:pStyle w:val="EndNoteBibliography"/>
        <w:ind w:left="720" w:hanging="720"/>
        <w:jc w:val="both"/>
        <w:rPr>
          <w:rFonts w:asciiTheme="majorBidi" w:hAnsiTheme="majorBidi" w:cstheme="majorBidi"/>
        </w:rPr>
      </w:pPr>
      <w:r w:rsidRPr="00A27E6E">
        <w:rPr>
          <w:rFonts w:asciiTheme="majorBidi" w:hAnsiTheme="majorBidi" w:cstheme="majorBidi"/>
        </w:rPr>
        <w:t>[4]</w:t>
      </w:r>
      <w:r w:rsidRPr="00A27E6E">
        <w:rPr>
          <w:rFonts w:asciiTheme="majorBidi" w:hAnsiTheme="majorBidi" w:cstheme="majorBidi"/>
        </w:rPr>
        <w:tab/>
        <w:t xml:space="preserve">I. A. Ibrahim, H. T. Salim, and H. F. Khazaal, "Investigating the Analysis of Power Saving Mode in IEEE 802.11 for Wi-Fi Communication," </w:t>
      </w:r>
      <w:r w:rsidRPr="00A27E6E">
        <w:rPr>
          <w:rFonts w:asciiTheme="majorBidi" w:hAnsiTheme="majorBidi" w:cstheme="majorBidi"/>
          <w:i/>
        </w:rPr>
        <w:t xml:space="preserve">Wasit Journal of Engineering Sciences, </w:t>
      </w:r>
      <w:r w:rsidRPr="00A27E6E">
        <w:rPr>
          <w:rFonts w:asciiTheme="majorBidi" w:hAnsiTheme="majorBidi" w:cstheme="majorBidi"/>
        </w:rPr>
        <w:t>vol. 6, no. 3, pp. 13-19, 2018.</w:t>
      </w:r>
    </w:p>
    <w:p w14:paraId="38965D44" w14:textId="77777777" w:rsidR="00C4469E" w:rsidRPr="00405439" w:rsidRDefault="00C4469E" w:rsidP="00DD4292">
      <w:pPr>
        <w:spacing w:after="120"/>
        <w:ind w:left="360" w:hanging="360"/>
        <w:rPr>
          <w:color w:val="000000"/>
          <w:szCs w:val="22"/>
        </w:rPr>
      </w:pPr>
      <w:r>
        <w:fldChar w:fldCharType="end"/>
      </w:r>
    </w:p>
    <w:p w14:paraId="7B84CC0C" w14:textId="77777777" w:rsidR="00C4469E" w:rsidRPr="00405439" w:rsidRDefault="00C4469E" w:rsidP="00C4469E">
      <w:pPr>
        <w:spacing w:after="120"/>
        <w:ind w:left="360" w:hanging="360"/>
        <w:rPr>
          <w:color w:val="000000"/>
          <w:szCs w:val="22"/>
        </w:rPr>
      </w:pPr>
    </w:p>
    <w:p w14:paraId="3094DA1A" w14:textId="77777777" w:rsidR="00C4469E" w:rsidRPr="001C6580" w:rsidRDefault="00C4469E" w:rsidP="00C4469E">
      <w:pPr>
        <w:spacing w:after="120"/>
        <w:ind w:left="360" w:hanging="360"/>
        <w:rPr>
          <w:rFonts w:asciiTheme="majorBidi" w:hAnsiTheme="majorBidi" w:cstheme="majorBidi"/>
          <w:b/>
          <w:color w:val="000000"/>
          <w:szCs w:val="22"/>
        </w:rPr>
      </w:pPr>
      <w:r w:rsidRPr="00405439">
        <w:rPr>
          <w:b/>
          <w:color w:val="000000"/>
          <w:szCs w:val="22"/>
        </w:rPr>
        <w:t>Proce</w:t>
      </w:r>
      <w:r w:rsidRPr="001C6580">
        <w:rPr>
          <w:rFonts w:asciiTheme="majorBidi" w:hAnsiTheme="majorBidi" w:cstheme="majorBidi"/>
          <w:b/>
          <w:color w:val="000000"/>
          <w:szCs w:val="22"/>
        </w:rPr>
        <w:t>edings example</w:t>
      </w:r>
    </w:p>
    <w:p w14:paraId="597FE718" w14:textId="77777777" w:rsidR="00C4469E" w:rsidRPr="001C6580" w:rsidRDefault="00C4469E" w:rsidP="00C4469E">
      <w:pPr>
        <w:pStyle w:val="EndNoteBibliography"/>
        <w:ind w:left="720" w:hanging="720"/>
        <w:jc w:val="both"/>
        <w:rPr>
          <w:rFonts w:asciiTheme="majorBidi" w:hAnsiTheme="majorBidi" w:cstheme="majorBidi"/>
        </w:rPr>
      </w:pPr>
      <w:r w:rsidRPr="001C6580">
        <w:rPr>
          <w:rFonts w:asciiTheme="majorBidi" w:hAnsiTheme="majorBidi" w:cstheme="majorBidi"/>
        </w:rPr>
        <w:fldChar w:fldCharType="begin"/>
      </w:r>
      <w:r w:rsidRPr="001C6580">
        <w:rPr>
          <w:rFonts w:asciiTheme="majorBidi" w:hAnsiTheme="majorBidi" w:cstheme="majorBidi"/>
        </w:rPr>
        <w:instrText xml:space="preserve"> ADDIN EN.REFLIST </w:instrText>
      </w:r>
      <w:r w:rsidRPr="001C6580">
        <w:rPr>
          <w:rFonts w:asciiTheme="majorBidi" w:hAnsiTheme="majorBidi" w:cstheme="majorBidi"/>
        </w:rPr>
        <w:fldChar w:fldCharType="separate"/>
      </w:r>
      <w:r w:rsidRPr="001C6580">
        <w:rPr>
          <w:rFonts w:asciiTheme="majorBidi" w:hAnsiTheme="majorBidi" w:cstheme="majorBidi"/>
        </w:rPr>
        <w:t>[5]</w:t>
      </w:r>
      <w:r w:rsidRPr="001C6580">
        <w:rPr>
          <w:rFonts w:asciiTheme="majorBidi" w:hAnsiTheme="majorBidi" w:cstheme="majorBidi"/>
        </w:rPr>
        <w:tab/>
        <w:t xml:space="preserve">A. S. Zamzeer, M. S. Farhan, and H. T. S. A. Rikabi, "An Investigation into Faults of PV system using Machine Learning: A Systematic Review," in </w:t>
      </w:r>
      <w:r w:rsidRPr="001C6580">
        <w:rPr>
          <w:rFonts w:asciiTheme="majorBidi" w:hAnsiTheme="majorBidi" w:cstheme="majorBidi"/>
          <w:i/>
        </w:rPr>
        <w:t>2023 Third International Conference on Advances in Electrical, Computing, Communication and Sustainable Technologies (ICAECT)</w:t>
      </w:r>
      <w:r w:rsidRPr="001C6580">
        <w:rPr>
          <w:rFonts w:asciiTheme="majorBidi" w:hAnsiTheme="majorBidi" w:cstheme="majorBidi"/>
        </w:rPr>
        <w:t>, 2023: IEEE,</w:t>
      </w:r>
      <w:r>
        <w:rPr>
          <w:rFonts w:asciiTheme="majorBidi" w:hAnsiTheme="majorBidi" w:cstheme="majorBidi"/>
        </w:rPr>
        <w:t xml:space="preserve"> </w:t>
      </w:r>
      <w:r w:rsidRPr="001C6580">
        <w:rPr>
          <w:rFonts w:asciiTheme="majorBidi" w:hAnsiTheme="majorBidi" w:cstheme="majorBidi"/>
        </w:rPr>
        <w:t xml:space="preserve">Bhilai, pp. 1-6. </w:t>
      </w:r>
    </w:p>
    <w:p w14:paraId="1AD160C8" w14:textId="77777777" w:rsidR="00C4469E" w:rsidRPr="001C6580" w:rsidRDefault="00C4469E" w:rsidP="00C4469E">
      <w:pPr>
        <w:spacing w:after="120"/>
        <w:ind w:left="360" w:hanging="360"/>
        <w:rPr>
          <w:color w:val="000000"/>
          <w:szCs w:val="22"/>
        </w:rPr>
      </w:pPr>
      <w:r w:rsidRPr="001C6580">
        <w:rPr>
          <w:rFonts w:asciiTheme="majorBidi" w:hAnsiTheme="majorBidi" w:cstheme="majorBidi"/>
        </w:rPr>
        <w:fldChar w:fldCharType="end"/>
      </w:r>
    </w:p>
    <w:p w14:paraId="6D7AA30F" w14:textId="77777777" w:rsidR="00C4469E" w:rsidRPr="00DD5F45" w:rsidRDefault="00C4469E" w:rsidP="00C4469E"/>
    <w:p w14:paraId="20A5C4B5" w14:textId="77777777" w:rsidR="00DD5F45" w:rsidRPr="00DD5F45" w:rsidRDefault="00DD5F45" w:rsidP="00DD5F45"/>
    <w:sectPr w:rsidR="00DD5F45" w:rsidRPr="00DD5F45" w:rsidSect="00002BB5">
      <w:headerReference w:type="even" r:id="rId14"/>
      <w:headerReference w:type="default" r:id="rId15"/>
      <w:footerReference w:type="even" r:id="rId16"/>
      <w:footerReference w:type="default" r:id="rId17"/>
      <w:headerReference w:type="first" r:id="rId18"/>
      <w:footerReference w:type="first" r:id="rId19"/>
      <w:pgSz w:w="11907" w:h="16840" w:code="9"/>
      <w:pgMar w:top="1440" w:right="1080" w:bottom="1440" w:left="1080" w:header="864" w:footer="474"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7340" w14:textId="77777777" w:rsidR="00AF3599" w:rsidRDefault="00AF3599">
      <w:r>
        <w:separator/>
      </w:r>
    </w:p>
  </w:endnote>
  <w:endnote w:type="continuationSeparator" w:id="0">
    <w:p w14:paraId="56520AD8" w14:textId="77777777" w:rsidR="00AF3599" w:rsidRDefault="00AF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01D5" w14:textId="77777777" w:rsidR="003A73E6" w:rsidRPr="003A73E6" w:rsidRDefault="003A73E6" w:rsidP="00473E74">
    <w:pPr>
      <w:pStyle w:val="Footer"/>
      <w:pBdr>
        <w:top w:val="single" w:sz="4" w:space="1" w:color="auto"/>
      </w:pBdr>
      <w:tabs>
        <w:tab w:val="clear" w:pos="8640"/>
        <w:tab w:val="right" w:pos="9720"/>
      </w:tabs>
    </w:pPr>
    <w:r>
      <w:rPr>
        <w:noProof/>
      </w:rPr>
      <w:t>WJES</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59363"/>
      <w:lock w:val="contentLocked"/>
      <w:group/>
    </w:sdtPr>
    <w:sdtEndPr>
      <w:rPr>
        <w:noProof/>
      </w:rPr>
    </w:sdtEndPr>
    <w:sdtContent>
      <w:sdt>
        <w:sdtPr>
          <w:id w:val="-788194583"/>
          <w:lock w:val="sdtContentLocked"/>
          <w:group/>
        </w:sdtPr>
        <w:sdtEndPr>
          <w:rPr>
            <w:noProof/>
          </w:rPr>
        </w:sdtEndPr>
        <w:sdtContent>
          <w:sdt>
            <w:sdtPr>
              <w:id w:val="61614160"/>
              <w:docPartObj>
                <w:docPartGallery w:val="Page Numbers (Bottom of Page)"/>
                <w:docPartUnique/>
              </w:docPartObj>
            </w:sdtPr>
            <w:sdtEndPr>
              <w:rPr>
                <w:noProof/>
              </w:rPr>
            </w:sdtEndPr>
            <w:sdtContent>
              <w:p w14:paraId="484D73F8" w14:textId="77777777" w:rsidR="003A73E6" w:rsidRDefault="00276A14" w:rsidP="00A43C99">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C123D6">
                  <w:rPr>
                    <w:noProof/>
                  </w:rPr>
                  <w:t>13</w:t>
                </w:r>
                <w:r>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6924" w14:textId="77777777" w:rsidR="0074336B" w:rsidRDefault="0074336B" w:rsidP="0074336B">
    <w:pPr>
      <w:pStyle w:val="Footer"/>
      <w:pBdr>
        <w:top w:val="single" w:sz="4" w:space="1" w:color="auto"/>
      </w:pBdr>
      <w:tabs>
        <w:tab w:val="clear" w:pos="4320"/>
        <w:tab w:val="clear" w:pos="8640"/>
        <w:tab w:val="center" w:pos="4860"/>
      </w:tabs>
      <w:ind w:right="1107"/>
      <w:rPr>
        <w:sz w:val="16"/>
        <w:szCs w:val="16"/>
        <w:rtl/>
      </w:rPr>
    </w:pPr>
    <w:bookmarkStart w:id="6" w:name="_Hlk67561700"/>
    <w:bookmarkStart w:id="7" w:name="_Hlk67561678"/>
    <w:r>
      <w:rPr>
        <w:noProof/>
        <w:szCs w:val="18"/>
      </w:rPr>
      <w:drawing>
        <wp:anchor distT="0" distB="0" distL="114300" distR="114300" simplePos="0" relativeHeight="251666432" behindDoc="0" locked="0" layoutInCell="1" allowOverlap="1" wp14:anchorId="32BA7933" wp14:editId="36C85B51">
          <wp:simplePos x="0" y="0"/>
          <wp:positionH relativeFrom="column">
            <wp:posOffset>5524500</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1434860150" name="Picture 1434860150"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76307D">
      <w:rPr>
        <w:sz w:val="16"/>
        <w:szCs w:val="16"/>
      </w:rPr>
      <w:t>Th</w:t>
    </w:r>
    <w:r>
      <w:rPr>
        <w:sz w:val="16"/>
        <w:szCs w:val="16"/>
      </w:rPr>
      <w:t>is</w:t>
    </w:r>
    <w:r w:rsidRPr="0076307D">
      <w:rPr>
        <w:sz w:val="16"/>
        <w:szCs w:val="16"/>
      </w:rPr>
      <w:t xml:space="preserve"> work is licensed under a </w:t>
    </w:r>
    <w:hyperlink r:id="rId2" w:history="1">
      <w:r w:rsidRPr="0076307D">
        <w:rPr>
          <w:color w:val="0000FF"/>
          <w:sz w:val="16"/>
          <w:szCs w:val="16"/>
          <w:u w:val="single"/>
        </w:rPr>
        <w:t>Creative Commons Attribution License</w:t>
      </w:r>
    </w:hyperlink>
    <w:r w:rsidRPr="0076307D">
      <w:rPr>
        <w:sz w:val="16"/>
        <w:szCs w:val="16"/>
      </w:rPr>
      <w:t xml:space="preserve"> </w:t>
    </w:r>
    <w:r>
      <w:rPr>
        <w:sz w:val="16"/>
        <w:szCs w:val="16"/>
      </w:rPr>
      <w:t>(</w:t>
    </w:r>
    <w:r w:rsidRPr="00F1571A">
      <w:rPr>
        <w:sz w:val="16"/>
        <w:szCs w:val="16"/>
      </w:rPr>
      <w:t>https://creativecommons.org/licenses/by/4.0/</w:t>
    </w:r>
    <w:r>
      <w:rPr>
        <w:sz w:val="16"/>
        <w:szCs w:val="16"/>
      </w:rPr>
      <w:t xml:space="preserve">) </w:t>
    </w:r>
    <w:r w:rsidRPr="0076307D">
      <w:rPr>
        <w:sz w:val="16"/>
        <w:szCs w:val="16"/>
      </w:rPr>
      <w:t>that allows others</w:t>
    </w:r>
    <w:r>
      <w:rPr>
        <w:sz w:val="16"/>
        <w:szCs w:val="16"/>
      </w:rPr>
      <w:t xml:space="preserve"> to</w:t>
    </w:r>
    <w:r w:rsidRPr="0076307D">
      <w:rPr>
        <w:sz w:val="16"/>
        <w:szCs w:val="16"/>
      </w:rPr>
      <w:t xml:space="preserve"> share and </w:t>
    </w:r>
    <w:r>
      <w:rPr>
        <w:sz w:val="16"/>
        <w:szCs w:val="16"/>
      </w:rPr>
      <w:t xml:space="preserve">adapt </w:t>
    </w:r>
    <w:r w:rsidRPr="0076307D">
      <w:rPr>
        <w:sz w:val="16"/>
        <w:szCs w:val="16"/>
      </w:rPr>
      <w:t xml:space="preserve">the </w:t>
    </w:r>
    <w:r>
      <w:rPr>
        <w:sz w:val="16"/>
        <w:szCs w:val="16"/>
      </w:rPr>
      <w:t>material for any purpose (</w:t>
    </w:r>
    <w:r w:rsidRPr="0076307D">
      <w:rPr>
        <w:sz w:val="16"/>
        <w:szCs w:val="16"/>
      </w:rPr>
      <w:t>even commercially</w:t>
    </w:r>
    <w:r>
      <w:rPr>
        <w:sz w:val="16"/>
        <w:szCs w:val="16"/>
      </w:rPr>
      <w:t>), i</w:t>
    </w:r>
    <w:r w:rsidRPr="0076307D">
      <w:rPr>
        <w:sz w:val="16"/>
        <w:szCs w:val="16"/>
      </w:rPr>
      <w:t>n any medium with an acknowledgement of the work's authorship and initial publication in this journal.</w:t>
    </w:r>
    <w:bookmarkEnd w:id="6"/>
    <w:bookmarkEnd w:id="7"/>
  </w:p>
  <w:p w14:paraId="40C3DDB8" w14:textId="77777777" w:rsidR="00097958" w:rsidRPr="00EC5F47" w:rsidRDefault="00EC5F47" w:rsidP="00EC5F47">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68F4" w14:textId="77777777" w:rsidR="00AF3599" w:rsidRDefault="00AF3599">
      <w:r>
        <w:separator/>
      </w:r>
    </w:p>
  </w:footnote>
  <w:footnote w:type="continuationSeparator" w:id="0">
    <w:p w14:paraId="404500C5" w14:textId="77777777" w:rsidR="00AF3599" w:rsidRDefault="00AF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B6FE"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6419F142" w14:textId="77777777" w:rsidR="0075674A" w:rsidRPr="003D5B84" w:rsidRDefault="0075674A" w:rsidP="0075674A">
    <w:pPr>
      <w:pStyle w:val="Header"/>
      <w:tabs>
        <w:tab w:val="clear" w:pos="4320"/>
        <w:tab w:val="clear" w:pos="8640"/>
        <w:tab w:val="right" w:pos="851"/>
        <w:tab w:val="left" w:pos="3405"/>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720671"/>
      <w:lock w:val="contentLocked"/>
      <w:group/>
    </w:sdtPr>
    <w:sdtContent>
      <w:sdt>
        <w:sdtPr>
          <w:id w:val="-1577117229"/>
          <w:lock w:val="contentLocked"/>
          <w:group/>
        </w:sdtPr>
        <w:sdtContent>
          <w:sdt>
            <w:sdtPr>
              <w:id w:val="-598867455"/>
              <w:lock w:val="sdtContentLocked"/>
              <w:group/>
            </w:sdtPr>
            <w:sdtContent>
              <w:p w14:paraId="63012BFD" w14:textId="63A458CE" w:rsidR="00097958" w:rsidRPr="003D5B84" w:rsidRDefault="00097958" w:rsidP="005C7AC4">
                <w:pPr>
                  <w:pStyle w:val="Header"/>
                  <w:pBdr>
                    <w:bottom w:val="single" w:sz="4" w:space="1" w:color="auto"/>
                  </w:pBdr>
                  <w:tabs>
                    <w:tab w:val="clear" w:pos="4320"/>
                    <w:tab w:val="clear" w:pos="8640"/>
                    <w:tab w:val="right" w:pos="9720"/>
                  </w:tabs>
                </w:pPr>
                <w:r w:rsidRPr="003D5B84">
                  <w:tab/>
                </w:r>
                <w:r w:rsidR="00CC5D50">
                  <w:rPr>
                    <w:noProof/>
                  </w:rPr>
                  <w:t>WJES</w:t>
                </w:r>
                <w:r w:rsidR="00CC5D50">
                  <w:t xml:space="preserve"> </w:t>
                </w:r>
                <w:r w:rsidR="00CC5D50" w:rsidRPr="003D5B84">
                  <w:t xml:space="preserve">Vol. </w:t>
                </w:r>
                <w:sdt>
                  <w:sdtPr>
                    <w:alias w:val="Volume#"/>
                    <w:tag w:val="Volume#"/>
                    <w:id w:val="-548570749"/>
                    <w:lock w:val="sdtLocked"/>
                    <w:dataBinding w:prefixMappings="xmlns:ns0='http://schemas.microsoft.com/office/2006/coverPageProps' " w:xpath="/ns0:CoverPageProperties[1]/ns0:Abstract[1]" w:storeItemID="{55AF091B-3C7A-41E3-B477-F2FDAA23CFDA}"/>
                    <w:text/>
                  </w:sdtPr>
                  <w:sdtContent>
                    <w:r w:rsidR="00402448">
                      <w:t>13</w:t>
                    </w:r>
                  </w:sdtContent>
                </w:sdt>
                <w:r w:rsidR="00CC5D50" w:rsidRPr="003D5B84">
                  <w:t>, No.</w:t>
                </w:r>
                <w:r w:rsidR="00746E35" w:rsidRPr="00746E35">
                  <w:t xml:space="preserve"> </w:t>
                </w:r>
                <w:sdt>
                  <w:sdtPr>
                    <w:alias w:val="Issue#"/>
                    <w:tag w:val="Issue#"/>
                    <w:id w:val="-548570748"/>
                    <w:dataBinding w:prefixMappings="xmlns:ns0='http://purl.org/dc/elements/1.1/' xmlns:ns1='http://schemas.openxmlformats.org/package/2006/metadata/core-properties' " w:xpath="/ns1:coreProperties[1]/ns1:category[1]" w:storeItemID="{6C3C8BC8-F283-45AE-878A-BAB7291924A1}"/>
                    <w:text/>
                  </w:sdtPr>
                  <w:sdtContent>
                    <w:r w:rsidR="00C4469E">
                      <w:t>1</w:t>
                    </w:r>
                  </w:sdtContent>
                </w:sdt>
                <w:r w:rsidR="00CC5D50">
                  <w:t xml:space="preserve">, </w:t>
                </w:r>
                <w:sdt>
                  <w:sdtPr>
                    <w:alias w:val="Publish Date"/>
                    <w:tag w:val="Publish Date"/>
                    <w:id w:val="-54857074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00C4469E">
                      <w:t>March 2025</w:t>
                    </w:r>
                  </w:sdtContent>
                </w:sdt>
                <w:r w:rsidR="003F1C9B" w:rsidRPr="003D5B84">
                  <w:t>,</w:t>
                </w:r>
                <w:r w:rsidR="00CC5D50">
                  <w:t xml:space="preserve"> pp.</w:t>
                </w:r>
                <w:sdt>
                  <w:sdtPr>
                    <w:alias w:val="StartingPage#"/>
                    <w:tag w:val="StartingPage#"/>
                    <w:id w:val="-548570746"/>
                    <w:dataBinding w:prefixMappings="xmlns:ns0='http://purl.org/dc/elements/1.1/' xmlns:ns1='http://schemas.openxmlformats.org/package/2006/metadata/core-properties' " w:xpath="/ns1:coreProperties[1]/ns0:subject[1]" w:storeItemID="{6C3C8BC8-F283-45AE-878A-BAB7291924A1}"/>
                    <w:text/>
                  </w:sdtPr>
                  <w:sdtContent>
                    <w:r w:rsidR="00C4469E">
                      <w:t>1</w:t>
                    </w:r>
                  </w:sdtContent>
                </w:sdt>
                <w:r w:rsidR="00746E35">
                  <w:t>-</w:t>
                </w:r>
                <w:sdt>
                  <w:sdtPr>
                    <w:alias w:val="EndingPage#"/>
                    <w:tag w:val="pp"/>
                    <w:id w:val="-548570745"/>
                    <w:dataBinding w:prefixMappings="xmlns:ns0='http://purl.org/dc/elements/1.1/' xmlns:ns1='http://schemas.openxmlformats.org/package/2006/metadata/core-properties' " w:xpath="/ns1:coreProperties[1]/ns1:contentStatus[1]" w:storeItemID="{6C3C8BC8-F283-45AE-878A-BAB7291924A1}"/>
                    <w:text/>
                  </w:sdtPr>
                  <w:sdtContent>
                    <w:r w:rsidR="00746E35">
                      <w:t>13</w:t>
                    </w:r>
                  </w:sdtContent>
                </w:sdt>
              </w:p>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751A" w14:textId="0CF74BC9" w:rsidR="00002BB5" w:rsidRPr="00002BB5" w:rsidRDefault="00402448" w:rsidP="008E4215">
    <w:pPr>
      <w:pStyle w:val="Header"/>
      <w:pBdr>
        <w:top w:val="single" w:sz="4" w:space="1" w:color="auto"/>
      </w:pBdr>
      <w:tabs>
        <w:tab w:val="clear" w:pos="4320"/>
        <w:tab w:val="clear" w:pos="8640"/>
        <w:tab w:val="left" w:pos="5400"/>
        <w:tab w:val="right" w:pos="9720"/>
      </w:tabs>
      <w:jc w:val="right"/>
      <w:rPr>
        <w:sz w:val="20"/>
      </w:rPr>
    </w:pPr>
    <w:r>
      <w:rPr>
        <w:noProof/>
        <w:sz w:val="20"/>
      </w:rPr>
      <w:drawing>
        <wp:anchor distT="0" distB="0" distL="114300" distR="114300" simplePos="0" relativeHeight="251660288" behindDoc="0" locked="0" layoutInCell="1" allowOverlap="1" wp14:anchorId="4AB3DC37" wp14:editId="72EC2F9B">
          <wp:simplePos x="0" y="0"/>
          <wp:positionH relativeFrom="margin">
            <wp:align>left</wp:align>
          </wp:positionH>
          <wp:positionV relativeFrom="paragraph">
            <wp:posOffset>5715</wp:posOffset>
          </wp:positionV>
          <wp:extent cx="728059" cy="1028700"/>
          <wp:effectExtent l="0" t="0" r="0" b="0"/>
          <wp:wrapNone/>
          <wp:docPr id="1" name="Picture 1" descr="A blu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cover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589" cy="104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6A3">
      <w:rPr>
        <w:rFonts w:asciiTheme="minorBidi" w:hAnsiTheme="minorBidi"/>
        <w:b/>
        <w:bCs/>
        <w:noProof/>
        <w:sz w:val="26"/>
        <w:szCs w:val="26"/>
      </w:rPr>
      <mc:AlternateContent>
        <mc:Choice Requires="wps">
          <w:drawing>
            <wp:anchor distT="0" distB="0" distL="114300" distR="114300" simplePos="0" relativeHeight="251662336" behindDoc="1" locked="0" layoutInCell="1" allowOverlap="1" wp14:anchorId="3EF5B11C" wp14:editId="0DF21425">
              <wp:simplePos x="0" y="0"/>
              <wp:positionH relativeFrom="column">
                <wp:posOffset>1135380</wp:posOffset>
              </wp:positionH>
              <wp:positionV relativeFrom="paragraph">
                <wp:posOffset>60960</wp:posOffset>
              </wp:positionV>
              <wp:extent cx="3987800" cy="845820"/>
              <wp:effectExtent l="0" t="0" r="0" b="0"/>
              <wp:wrapNone/>
              <wp:docPr id="1698959213" name="Text Box 6"/>
              <wp:cNvGraphicFramePr/>
              <a:graphic xmlns:a="http://schemas.openxmlformats.org/drawingml/2006/main">
                <a:graphicData uri="http://schemas.microsoft.com/office/word/2010/wordprocessingShape">
                  <wps:wsp>
                    <wps:cNvSpPr txBox="1"/>
                    <wps:spPr>
                      <a:xfrm>
                        <a:off x="0" y="0"/>
                        <a:ext cx="3987800" cy="8458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8957120" w14:textId="77777777" w:rsidR="0064014C" w:rsidRPr="009536A3" w:rsidRDefault="0064014C" w:rsidP="0064014C">
                          <w:pPr>
                            <w:pStyle w:val="WJLogo"/>
                            <w:rPr>
                              <w14:textOutline w14:w="9525" w14:cap="rnd" w14:cmpd="sng" w14:algn="ctr">
                                <w14:noFill/>
                                <w14:prstDash w14:val="solid"/>
                                <w14:bevel/>
                              </w14:textOutline>
                            </w:rPr>
                          </w:pPr>
                          <w:r w:rsidRPr="009536A3">
                            <w:rPr>
                              <w:rStyle w:val="Emphasis"/>
                              <w14:textOutline w14:w="9525" w14:cap="rnd" w14:cmpd="sng" w14:algn="ctr">
                                <w14:noFill/>
                                <w14:prstDash w14:val="solid"/>
                                <w14:bevel/>
                              </w14:textOutline>
                            </w:rPr>
                            <w:t>Wasit Journal of Engineering Sciences</w:t>
                          </w:r>
                        </w:p>
                        <w:p w14:paraId="1821C892" w14:textId="77777777" w:rsidR="0064014C" w:rsidRPr="009536A3" w:rsidRDefault="0064014C" w:rsidP="0064014C">
                          <w:pPr>
                            <w:jc w:val="center"/>
                            <w:rPr>
                              <w:rFonts w:asciiTheme="majorBidi" w:hAnsiTheme="majorBidi" w:cstheme="majorBidi"/>
                              <w14:textOutline w14:w="9525" w14:cap="rnd" w14:cmpd="sng" w14:algn="ctr">
                                <w14:noFill/>
                                <w14:prstDash w14:val="solid"/>
                                <w14:bevel/>
                              </w14:textOutline>
                            </w:rPr>
                          </w:pPr>
                          <w:r w:rsidRPr="009536A3">
                            <w:rPr>
                              <w:rStyle w:val="WJHomepageChar"/>
                              <w:rFonts w:asciiTheme="majorBidi" w:hAnsiTheme="majorBidi" w:cstheme="majorBidi"/>
                              <w14:textOutline w14:w="9525" w14:cap="rnd" w14:cmpd="sng" w14:algn="ctr">
                                <w14:noFill/>
                                <w14:prstDash w14:val="solid"/>
                                <w14:bevel/>
                              </w14:textOutline>
                            </w:rPr>
                            <w:t>Journal homepage:</w:t>
                          </w:r>
                          <w:r w:rsidRPr="009536A3">
                            <w:rPr>
                              <w:rFonts w:asciiTheme="majorBidi" w:hAnsiTheme="majorBidi" w:cstheme="majorBidi"/>
                              <w14:textOutline w14:w="9525" w14:cap="rnd" w14:cmpd="sng" w14:algn="ctr">
                                <w14:noFill/>
                                <w14:prstDash w14:val="solid"/>
                                <w14:bevel/>
                              </w14:textOutline>
                            </w:rPr>
                            <w:t xml:space="preserve"> </w:t>
                          </w:r>
                          <w:hyperlink r:id="rId2" w:history="1">
                            <w:r w:rsidRPr="009536A3">
                              <w:rPr>
                                <w:rStyle w:val="Hyperlink"/>
                                <w:rFonts w:asciiTheme="majorBidi" w:hAnsiTheme="majorBidi" w:cstheme="majorBidi"/>
                                <w14:textOutline w14:w="9525" w14:cap="rnd" w14:cmpd="sng" w14:algn="ctr">
                                  <w14:noFill/>
                                  <w14:prstDash w14:val="solid"/>
                                  <w14:bevel/>
                                </w14:textOutline>
                              </w:rPr>
                              <w:t>https://ejuow.uowasit.edu.iq</w:t>
                            </w:r>
                          </w:hyperlink>
                        </w:p>
                        <w:p w14:paraId="4F98BBF8" w14:textId="7E3AFA38" w:rsidR="0064014C" w:rsidRPr="009536A3" w:rsidRDefault="0064014C" w:rsidP="0064014C">
                          <w:pPr>
                            <w:pStyle w:val="Header"/>
                            <w:pBdr>
                              <w:bottom w:val="single" w:sz="4" w:space="1" w:color="auto"/>
                            </w:pBdr>
                            <w:tabs>
                              <w:tab w:val="clear" w:pos="4320"/>
                              <w:tab w:val="clear" w:pos="8640"/>
                            </w:tabs>
                            <w:ind w:right="45"/>
                            <w:rPr>
                              <w:sz w:val="20"/>
                              <w14:textOutline w14:w="9525" w14:cap="rnd" w14:cmpd="sng" w14:algn="ctr">
                                <w14:noFill/>
                                <w14:prstDash w14:val="solid"/>
                                <w14:bevel/>
                              </w14:textOutline>
                            </w:rPr>
                          </w:pPr>
                        </w:p>
                        <w:p w14:paraId="316FFACD" w14:textId="77777777" w:rsidR="0064014C" w:rsidRPr="009536A3" w:rsidRDefault="0064014C" w:rsidP="0064014C">
                          <w:pPr>
                            <w:pStyle w:val="Header"/>
                            <w:pBdr>
                              <w:bottom w:val="single" w:sz="4" w:space="1" w:color="auto"/>
                            </w:pBdr>
                            <w:tabs>
                              <w:tab w:val="clear" w:pos="4320"/>
                              <w:tab w:val="clear" w:pos="8640"/>
                            </w:tabs>
                            <w:ind w:right="45"/>
                            <w:jc w:val="center"/>
                            <w:rPr>
                              <w:noProof/>
                              <w:sz w:val="20"/>
                              <w14:textOutline w14:w="9525" w14:cap="rnd" w14:cmpd="sng" w14:algn="ctr">
                                <w14:noFill/>
                                <w14:prstDash w14:val="solid"/>
                                <w14:bevel/>
                              </w14:textOutline>
                            </w:rPr>
                          </w:pPr>
                          <w:r w:rsidRPr="009536A3">
                            <w:rPr>
                              <w:sz w:val="20"/>
                              <w14:textOutline w14:w="9525" w14:cap="rnd" w14:cmpd="sng" w14:algn="ctr">
                                <w14:noFill/>
                                <w14:prstDash w14:val="solid"/>
                                <w14:bevel/>
                              </w14:textOutline>
                            </w:rPr>
                            <w:t xml:space="preserve">                                                                                                                                                                </w:t>
                          </w:r>
                          <w:sdt>
                            <w:sdtPr>
                              <w:rPr>
                                <w:sz w:val="20"/>
                                <w14:textOutline w14:w="9525" w14:cap="rnd" w14:cmpd="sng" w14:algn="ctr">
                                  <w14:noFill/>
                                  <w14:prstDash w14:val="solid"/>
                                  <w14:bevel/>
                                </w14:textOutline>
                              </w:rPr>
                              <w:alias w:val="Publish Date"/>
                              <w:tag w:val="Publish Date"/>
                              <w:id w:val="55852573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Pr="009536A3">
                                <w:rPr>
                                  <w:sz w:val="20"/>
                                  <w14:textOutline w14:w="9525" w14:cap="rnd" w14:cmpd="sng" w14:algn="ctr">
                                    <w14:noFill/>
                                    <w14:prstDash w14:val="solid"/>
                                    <w14:bevel/>
                                  </w14:textOutline>
                                </w:rPr>
                                <w:t>March 2025</w:t>
                              </w:r>
                            </w:sdtContent>
                          </w:sdt>
                          <w:r w:rsidRPr="009536A3">
                            <w:rPr>
                              <w:sz w:val="20"/>
                              <w14:textOutline w14:w="9525" w14:cap="rnd" w14:cmpd="sng" w14:algn="ctr">
                                <w14:noFill/>
                                <w14:prstDash w14:val="solid"/>
                                <w14:bevel/>
                              </w14:textOutline>
                            </w:rPr>
                            <w:t>, pp.</w:t>
                          </w:r>
                          <w:sdt>
                            <w:sdtPr>
                              <w:rPr>
                                <w:sz w:val="20"/>
                                <w14:textOutline w14:w="9525" w14:cap="rnd" w14:cmpd="sng" w14:algn="ctr">
                                  <w14:noFill/>
                                  <w14:prstDash w14:val="solid"/>
                                  <w14:bevel/>
                                </w14:textOutline>
                              </w:rPr>
                              <w:id w:val="302134433"/>
                              <w:docPartObj>
                                <w:docPartGallery w:val="Page Numbers (Bottom of Page)"/>
                                <w:docPartUnique/>
                              </w:docPartObj>
                            </w:sdtPr>
                            <w:sdtEndPr>
                              <w:rPr>
                                <w:noProof/>
                              </w:rPr>
                            </w:sdtEndPr>
                            <w:sdtContent>
                              <w:sdt>
                                <w:sdtPr>
                                  <w:rPr>
                                    <w:sz w:val="20"/>
                                    <w14:textOutline w14:w="9525" w14:cap="rnd" w14:cmpd="sng" w14:algn="ctr">
                                      <w14:noFill/>
                                      <w14:prstDash w14:val="solid"/>
                                      <w14:bevel/>
                                    </w14:textOutline>
                                  </w:rPr>
                                  <w:alias w:val="StartingPage#"/>
                                  <w:tag w:val="StartingPage#"/>
                                  <w:id w:val="1377441166"/>
                                  <w:dataBinding w:prefixMappings="xmlns:ns0='http://purl.org/dc/elements/1.1/' xmlns:ns1='http://schemas.openxmlformats.org/package/2006/metadata/core-properties' " w:xpath="/ns1:coreProperties[1]/ns0:subject[1]" w:storeItemID="{6C3C8BC8-F283-45AE-878A-BAB7291924A1}"/>
                                  <w:text/>
                                </w:sdtPr>
                                <w:sdtContent>
                                  <w:r w:rsidRPr="009536A3">
                                    <w:rPr>
                                      <w:sz w:val="20"/>
                                      <w14:textOutline w14:w="9525" w14:cap="rnd" w14:cmpd="sng" w14:algn="ctr">
                                        <w14:noFill/>
                                        <w14:prstDash w14:val="solid"/>
                                        <w14:bevel/>
                                      </w14:textOutline>
                                    </w:rPr>
                                    <w:t>1</w:t>
                                  </w:r>
                                </w:sdtContent>
                              </w:sdt>
                              <w:r w:rsidRPr="009536A3">
                                <w:rPr>
                                  <w:sz w:val="20"/>
                                  <w14:textOutline w14:w="9525" w14:cap="rnd" w14:cmpd="sng" w14:algn="ctr">
                                    <w14:noFill/>
                                    <w14:prstDash w14:val="solid"/>
                                    <w14:bevel/>
                                  </w14:textOutline>
                                </w:rPr>
                                <w:t>-</w:t>
                              </w:r>
                              <w:sdt>
                                <w:sdtPr>
                                  <w:rPr>
                                    <w:sz w:val="20"/>
                                    <w14:textOutline w14:w="9525" w14:cap="rnd" w14:cmpd="sng" w14:algn="ctr">
                                      <w14:noFill/>
                                      <w14:prstDash w14:val="solid"/>
                                      <w14:bevel/>
                                    </w14:textOutline>
                                  </w:rPr>
                                  <w:alias w:val="EndingPage#"/>
                                  <w:tag w:val="pp"/>
                                  <w:id w:val="1029686859"/>
                                  <w:dataBinding w:prefixMappings="xmlns:ns0='http://purl.org/dc/elements/1.1/' xmlns:ns1='http://schemas.openxmlformats.org/package/2006/metadata/core-properties' " w:xpath="/ns1:coreProperties[1]/ns1:contentStatus[1]" w:storeItemID="{6C3C8BC8-F283-45AE-878A-BAB7291924A1}"/>
                                  <w:text/>
                                </w:sdtPr>
                                <w:sdtContent>
                                  <w:r w:rsidRPr="009536A3">
                                    <w:rPr>
                                      <w:sz w:val="20"/>
                                      <w14:textOutline w14:w="9525" w14:cap="rnd" w14:cmpd="sng" w14:algn="ctr">
                                        <w14:noFill/>
                                        <w14:prstDash w14:val="solid"/>
                                        <w14:bevel/>
                                      </w14:textOutline>
                                    </w:rPr>
                                    <w:t>13</w:t>
                                  </w:r>
                                </w:sdtContent>
                              </w:sdt>
                            </w:sdtContent>
                          </w:sdt>
                        </w:p>
                        <w:p w14:paraId="63184AE6" w14:textId="77777777" w:rsidR="0064014C" w:rsidRPr="009536A3" w:rsidRDefault="0064014C" w:rsidP="0064014C">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5B11C" id="_x0000_t202" coordsize="21600,21600" o:spt="202" path="m,l,21600r21600,l21600,xe">
              <v:stroke joinstyle="miter"/>
              <v:path gradientshapeok="t" o:connecttype="rect"/>
            </v:shapetype>
            <v:shape id="Text Box 6" o:spid="_x0000_s1026" type="#_x0000_t202" style="position:absolute;left:0;text-align:left;margin-left:89.4pt;margin-top:4.8pt;width:314pt;height:6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" fillcolor="white [3201]" stroked="f" strokeweight="2pt">
              <v:textbox>
                <w:txbxContent>
                  <w:p w14:paraId="78957120" w14:textId="77777777" w:rsidR="0064014C" w:rsidRPr="009536A3" w:rsidRDefault="0064014C" w:rsidP="0064014C">
                    <w:pPr>
                      <w:pStyle w:val="WJLogo"/>
                      <w:rPr>
                        <w14:textOutline w14:w="9525" w14:cap="rnd" w14:cmpd="sng" w14:algn="ctr">
                          <w14:noFill/>
                          <w14:prstDash w14:val="solid"/>
                          <w14:bevel/>
                        </w14:textOutline>
                      </w:rPr>
                    </w:pPr>
                    <w:r w:rsidRPr="009536A3">
                      <w:rPr>
                        <w:rStyle w:val="Emphasis"/>
                        <w14:textOutline w14:w="9525" w14:cap="rnd" w14:cmpd="sng" w14:algn="ctr">
                          <w14:noFill/>
                          <w14:prstDash w14:val="solid"/>
                          <w14:bevel/>
                        </w14:textOutline>
                      </w:rPr>
                      <w:t>Wasit Journal of Engineering Sciences</w:t>
                    </w:r>
                  </w:p>
                  <w:p w14:paraId="1821C892" w14:textId="77777777" w:rsidR="0064014C" w:rsidRPr="009536A3" w:rsidRDefault="0064014C" w:rsidP="0064014C">
                    <w:pPr>
                      <w:jc w:val="center"/>
                      <w:rPr>
                        <w:rFonts w:asciiTheme="majorBidi" w:hAnsiTheme="majorBidi" w:cstheme="majorBidi"/>
                        <w14:textOutline w14:w="9525" w14:cap="rnd" w14:cmpd="sng" w14:algn="ctr">
                          <w14:noFill/>
                          <w14:prstDash w14:val="solid"/>
                          <w14:bevel/>
                        </w14:textOutline>
                      </w:rPr>
                    </w:pPr>
                    <w:r w:rsidRPr="009536A3">
                      <w:rPr>
                        <w:rStyle w:val="WJHomepageChar"/>
                        <w:rFonts w:asciiTheme="majorBidi" w:hAnsiTheme="majorBidi" w:cstheme="majorBidi"/>
                        <w14:textOutline w14:w="9525" w14:cap="rnd" w14:cmpd="sng" w14:algn="ctr">
                          <w14:noFill/>
                          <w14:prstDash w14:val="solid"/>
                          <w14:bevel/>
                        </w14:textOutline>
                      </w:rPr>
                      <w:t>Journal homepage:</w:t>
                    </w:r>
                    <w:r w:rsidRPr="009536A3">
                      <w:rPr>
                        <w:rFonts w:asciiTheme="majorBidi" w:hAnsiTheme="majorBidi" w:cstheme="majorBidi"/>
                        <w14:textOutline w14:w="9525" w14:cap="rnd" w14:cmpd="sng" w14:algn="ctr">
                          <w14:noFill/>
                          <w14:prstDash w14:val="solid"/>
                          <w14:bevel/>
                        </w14:textOutline>
                      </w:rPr>
                      <w:t xml:space="preserve"> </w:t>
                    </w:r>
                    <w:hyperlink r:id="rId3" w:history="1">
                      <w:r w:rsidRPr="009536A3">
                        <w:rPr>
                          <w:rStyle w:val="Hyperlink"/>
                          <w:rFonts w:asciiTheme="majorBidi" w:hAnsiTheme="majorBidi" w:cstheme="majorBidi"/>
                          <w14:textOutline w14:w="9525" w14:cap="rnd" w14:cmpd="sng" w14:algn="ctr">
                            <w14:noFill/>
                            <w14:prstDash w14:val="solid"/>
                            <w14:bevel/>
                          </w14:textOutline>
                        </w:rPr>
                        <w:t>https://ejuow.uowasit.edu.iq</w:t>
                      </w:r>
                    </w:hyperlink>
                  </w:p>
                  <w:p w14:paraId="4F98BBF8" w14:textId="7E3AFA38" w:rsidR="0064014C" w:rsidRPr="009536A3" w:rsidRDefault="0064014C" w:rsidP="0064014C">
                    <w:pPr>
                      <w:pStyle w:val="Header"/>
                      <w:pBdr>
                        <w:bottom w:val="single" w:sz="4" w:space="1" w:color="auto"/>
                      </w:pBdr>
                      <w:tabs>
                        <w:tab w:val="clear" w:pos="4320"/>
                        <w:tab w:val="clear" w:pos="8640"/>
                      </w:tabs>
                      <w:ind w:right="45"/>
                      <w:rPr>
                        <w:sz w:val="20"/>
                        <w14:textOutline w14:w="9525" w14:cap="rnd" w14:cmpd="sng" w14:algn="ctr">
                          <w14:noFill/>
                          <w14:prstDash w14:val="solid"/>
                          <w14:bevel/>
                        </w14:textOutline>
                      </w:rPr>
                    </w:pPr>
                  </w:p>
                  <w:p w14:paraId="316FFACD" w14:textId="77777777" w:rsidR="0064014C" w:rsidRPr="009536A3" w:rsidRDefault="0064014C" w:rsidP="0064014C">
                    <w:pPr>
                      <w:pStyle w:val="Header"/>
                      <w:pBdr>
                        <w:bottom w:val="single" w:sz="4" w:space="1" w:color="auto"/>
                      </w:pBdr>
                      <w:tabs>
                        <w:tab w:val="clear" w:pos="4320"/>
                        <w:tab w:val="clear" w:pos="8640"/>
                      </w:tabs>
                      <w:ind w:right="45"/>
                      <w:jc w:val="center"/>
                      <w:rPr>
                        <w:noProof/>
                        <w:sz w:val="20"/>
                        <w14:textOutline w14:w="9525" w14:cap="rnd" w14:cmpd="sng" w14:algn="ctr">
                          <w14:noFill/>
                          <w14:prstDash w14:val="solid"/>
                          <w14:bevel/>
                        </w14:textOutline>
                      </w:rPr>
                    </w:pPr>
                    <w:r w:rsidRPr="009536A3">
                      <w:rPr>
                        <w:sz w:val="20"/>
                        <w14:textOutline w14:w="9525" w14:cap="rnd" w14:cmpd="sng" w14:algn="ctr">
                          <w14:noFill/>
                          <w14:prstDash w14:val="solid"/>
                          <w14:bevel/>
                        </w14:textOutline>
                      </w:rPr>
                      <w:t xml:space="preserve">                                                                                                                                                                </w:t>
                    </w:r>
                    <w:sdt>
                      <w:sdtPr>
                        <w:rPr>
                          <w:sz w:val="20"/>
                          <w14:textOutline w14:w="9525" w14:cap="rnd" w14:cmpd="sng" w14:algn="ctr">
                            <w14:noFill/>
                            <w14:prstDash w14:val="solid"/>
                            <w14:bevel/>
                          </w14:textOutline>
                        </w:rPr>
                        <w:alias w:val="Publish Date"/>
                        <w:tag w:val="Publish Date"/>
                        <w:id w:val="55852573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Pr="009536A3">
                          <w:rPr>
                            <w:sz w:val="20"/>
                            <w14:textOutline w14:w="9525" w14:cap="rnd" w14:cmpd="sng" w14:algn="ctr">
                              <w14:noFill/>
                              <w14:prstDash w14:val="solid"/>
                              <w14:bevel/>
                            </w14:textOutline>
                          </w:rPr>
                          <w:t>March 2025</w:t>
                        </w:r>
                      </w:sdtContent>
                    </w:sdt>
                    <w:r w:rsidRPr="009536A3">
                      <w:rPr>
                        <w:sz w:val="20"/>
                        <w14:textOutline w14:w="9525" w14:cap="rnd" w14:cmpd="sng" w14:algn="ctr">
                          <w14:noFill/>
                          <w14:prstDash w14:val="solid"/>
                          <w14:bevel/>
                        </w14:textOutline>
                      </w:rPr>
                      <w:t>, pp.</w:t>
                    </w:r>
                    <w:sdt>
                      <w:sdtPr>
                        <w:rPr>
                          <w:sz w:val="20"/>
                          <w14:textOutline w14:w="9525" w14:cap="rnd" w14:cmpd="sng" w14:algn="ctr">
                            <w14:noFill/>
                            <w14:prstDash w14:val="solid"/>
                            <w14:bevel/>
                          </w14:textOutline>
                        </w:rPr>
                        <w:id w:val="302134433"/>
                        <w:docPartObj>
                          <w:docPartGallery w:val="Page Numbers (Bottom of Page)"/>
                          <w:docPartUnique/>
                        </w:docPartObj>
                      </w:sdtPr>
                      <w:sdtEndPr>
                        <w:rPr>
                          <w:noProof/>
                        </w:rPr>
                      </w:sdtEndPr>
                      <w:sdtContent>
                        <w:sdt>
                          <w:sdtPr>
                            <w:rPr>
                              <w:sz w:val="20"/>
                              <w14:textOutline w14:w="9525" w14:cap="rnd" w14:cmpd="sng" w14:algn="ctr">
                                <w14:noFill/>
                                <w14:prstDash w14:val="solid"/>
                                <w14:bevel/>
                              </w14:textOutline>
                            </w:rPr>
                            <w:alias w:val="StartingPage#"/>
                            <w:tag w:val="StartingPage#"/>
                            <w:id w:val="1377441166"/>
                            <w:dataBinding w:prefixMappings="xmlns:ns0='http://purl.org/dc/elements/1.1/' xmlns:ns1='http://schemas.openxmlformats.org/package/2006/metadata/core-properties' " w:xpath="/ns1:coreProperties[1]/ns0:subject[1]" w:storeItemID="{6C3C8BC8-F283-45AE-878A-BAB7291924A1}"/>
                            <w:text/>
                          </w:sdtPr>
                          <w:sdtContent>
                            <w:r w:rsidRPr="009536A3">
                              <w:rPr>
                                <w:sz w:val="20"/>
                                <w14:textOutline w14:w="9525" w14:cap="rnd" w14:cmpd="sng" w14:algn="ctr">
                                  <w14:noFill/>
                                  <w14:prstDash w14:val="solid"/>
                                  <w14:bevel/>
                                </w14:textOutline>
                              </w:rPr>
                              <w:t>1</w:t>
                            </w:r>
                          </w:sdtContent>
                        </w:sdt>
                        <w:r w:rsidRPr="009536A3">
                          <w:rPr>
                            <w:sz w:val="20"/>
                            <w14:textOutline w14:w="9525" w14:cap="rnd" w14:cmpd="sng" w14:algn="ctr">
                              <w14:noFill/>
                              <w14:prstDash w14:val="solid"/>
                              <w14:bevel/>
                            </w14:textOutline>
                          </w:rPr>
                          <w:t>-</w:t>
                        </w:r>
                        <w:sdt>
                          <w:sdtPr>
                            <w:rPr>
                              <w:sz w:val="20"/>
                              <w14:textOutline w14:w="9525" w14:cap="rnd" w14:cmpd="sng" w14:algn="ctr">
                                <w14:noFill/>
                                <w14:prstDash w14:val="solid"/>
                                <w14:bevel/>
                              </w14:textOutline>
                            </w:rPr>
                            <w:alias w:val="EndingPage#"/>
                            <w:tag w:val="pp"/>
                            <w:id w:val="1029686859"/>
                            <w:dataBinding w:prefixMappings="xmlns:ns0='http://purl.org/dc/elements/1.1/' xmlns:ns1='http://schemas.openxmlformats.org/package/2006/metadata/core-properties' " w:xpath="/ns1:coreProperties[1]/ns1:contentStatus[1]" w:storeItemID="{6C3C8BC8-F283-45AE-878A-BAB7291924A1}"/>
                            <w:text/>
                          </w:sdtPr>
                          <w:sdtContent>
                            <w:r w:rsidRPr="009536A3">
                              <w:rPr>
                                <w:sz w:val="20"/>
                                <w14:textOutline w14:w="9525" w14:cap="rnd" w14:cmpd="sng" w14:algn="ctr">
                                  <w14:noFill/>
                                  <w14:prstDash w14:val="solid"/>
                                  <w14:bevel/>
                                </w14:textOutline>
                              </w:rPr>
                              <w:t>13</w:t>
                            </w:r>
                          </w:sdtContent>
                        </w:sdt>
                      </w:sdtContent>
                    </w:sdt>
                  </w:p>
                  <w:p w14:paraId="63184AE6" w14:textId="77777777" w:rsidR="0064014C" w:rsidRPr="009536A3" w:rsidRDefault="0064014C" w:rsidP="0064014C">
                    <w:pPr>
                      <w:rPr>
                        <w14:textOutline w14:w="9525" w14:cap="rnd" w14:cmpd="sng" w14:algn="ctr">
                          <w14:noFill/>
                          <w14:prstDash w14:val="solid"/>
                          <w14:bevel/>
                        </w14:textOutline>
                      </w:rPr>
                    </w:pPr>
                  </w:p>
                </w:txbxContent>
              </v:textbox>
            </v:shape>
          </w:pict>
        </mc:Fallback>
      </mc:AlternateContent>
    </w:r>
    <w:r w:rsidR="008E4215" w:rsidRPr="00002BB5">
      <w:rPr>
        <w:sz w:val="20"/>
      </w:rPr>
      <w:tab/>
    </w:r>
    <w:r w:rsidR="008E4215" w:rsidRPr="00002BB5">
      <w:rPr>
        <w:sz w:val="20"/>
      </w:rPr>
      <w:tab/>
      <w:t xml:space="preserve">                                                         </w:t>
    </w:r>
    <w:r w:rsidR="00002BB5" w:rsidRPr="00002BB5">
      <w:rPr>
        <w:sz w:val="20"/>
      </w:rPr>
      <w:tab/>
    </w:r>
    <w:r w:rsidR="00002BB5" w:rsidRPr="00002BB5">
      <w:rPr>
        <w:sz w:val="20"/>
      </w:rPr>
      <w:tab/>
      <w:t xml:space="preserve">               </w:t>
    </w:r>
    <w:r w:rsidR="00416A3B">
      <w:rPr>
        <w:sz w:val="20"/>
      </w:rPr>
      <w:t xml:space="preserve">  </w:t>
    </w:r>
    <w:r w:rsidR="00002BB5" w:rsidRPr="00002BB5">
      <w:rPr>
        <w:sz w:val="20"/>
      </w:rPr>
      <w:t xml:space="preserve">                                          </w:t>
    </w:r>
    <w:r w:rsidR="00EB0B2F" w:rsidRPr="00002BB5">
      <w:rPr>
        <w:sz w:val="20"/>
      </w:rPr>
      <w:t xml:space="preserve">ISSN </w:t>
    </w:r>
    <w:r w:rsidR="00002BB5" w:rsidRPr="00002BB5">
      <w:rPr>
        <w:sz w:val="20"/>
      </w:rPr>
      <w:t>2305-6932</w:t>
    </w:r>
  </w:p>
  <w:p w14:paraId="78D37094" w14:textId="3E0BBA14" w:rsidR="0064014C" w:rsidRDefault="008E4215" w:rsidP="00416A3B">
    <w:pPr>
      <w:pStyle w:val="Header"/>
      <w:tabs>
        <w:tab w:val="clear" w:pos="4320"/>
        <w:tab w:val="clear" w:pos="8640"/>
        <w:tab w:val="left" w:pos="5400"/>
        <w:tab w:val="right" w:pos="9720"/>
      </w:tabs>
      <w:jc w:val="center"/>
      <w:rPr>
        <w:sz w:val="20"/>
        <w:rtl/>
      </w:rPr>
    </w:pPr>
    <w:r>
      <w:rPr>
        <w:sz w:val="20"/>
      </w:rPr>
      <w:t xml:space="preserve">               </w:t>
    </w:r>
    <w:r w:rsidR="00EB0B2F" w:rsidRPr="00AF3FB9">
      <w:rPr>
        <w:b/>
      </w:rPr>
      <w:tab/>
    </w:r>
    <w:r w:rsidR="0064014C">
      <w:rPr>
        <w:sz w:val="20"/>
      </w:rPr>
      <w:t xml:space="preserve">                </w:t>
    </w:r>
    <w:r w:rsidR="00416A3B">
      <w:rPr>
        <w:sz w:val="20"/>
      </w:rPr>
      <w:t xml:space="preserve">                                         </w:t>
    </w:r>
    <w:sdt>
      <w:sdtPr>
        <w:rPr>
          <w:i/>
          <w:iCs/>
          <w:sz w:val="20"/>
        </w:rPr>
        <w:alias w:val="Article Type"/>
        <w:tag w:val="Article Type"/>
        <w:id w:val="-587530200"/>
        <w15:color w:val="66CCFF"/>
        <w:dropDownList>
          <w:listItem w:displayText="Original Research" w:value="Original Research"/>
          <w:listItem w:displayText="Review Article" w:value="Review Article"/>
          <w:listItem w:displayText="Short Communication" w:value="Short Communication"/>
          <w:listItem w:displayText="Editorial" w:value="Editorial"/>
          <w:listItem w:displayText="Case Study" w:value="Case Study"/>
          <w:listItem w:displayText="Methodology/Method" w:value="Methodology/Method"/>
          <w:listItem w:displayText="Commentary" w:value="Commentary"/>
          <w:listItem w:displayText="Book Review" w:value="Book Review"/>
        </w:dropDownList>
      </w:sdtPr>
      <w:sdtContent>
        <w:r w:rsidR="00416A3B">
          <w:rPr>
            <w:i/>
            <w:iCs/>
            <w:sz w:val="20"/>
          </w:rPr>
          <w:t>Original Research</w:t>
        </w:r>
      </w:sdtContent>
    </w:sdt>
    <w:r w:rsidR="00416A3B">
      <w:rPr>
        <w:sz w:val="20"/>
      </w:rPr>
      <w:t xml:space="preserve">                                                                                    </w:t>
    </w:r>
    <w:r w:rsidR="0064014C">
      <w:rPr>
        <w:sz w:val="20"/>
      </w:rPr>
      <w:t xml:space="preserve">        </w:t>
    </w:r>
  </w:p>
  <w:p w14:paraId="264D979C" w14:textId="67E5C6BB" w:rsidR="00416A3B" w:rsidRDefault="0064014C" w:rsidP="0022078C">
    <w:pPr>
      <w:pStyle w:val="Header"/>
      <w:pBdr>
        <w:bottom w:val="single" w:sz="4" w:space="0" w:color="auto"/>
      </w:pBdr>
      <w:tabs>
        <w:tab w:val="clear" w:pos="4320"/>
        <w:tab w:val="clear" w:pos="8640"/>
      </w:tabs>
      <w:ind w:right="45"/>
      <w:jc w:val="center"/>
      <w:rPr>
        <w:sz w:val="20"/>
      </w:rPr>
    </w:pPr>
    <w:r>
      <w:rPr>
        <w:sz w:val="20"/>
      </w:rPr>
      <w:t xml:space="preserve"> </w:t>
    </w:r>
  </w:p>
  <w:p w14:paraId="790F1ADB" w14:textId="23ADD900" w:rsidR="002F6BBA" w:rsidRDefault="00402448" w:rsidP="0022078C">
    <w:pPr>
      <w:pStyle w:val="Header"/>
      <w:pBdr>
        <w:bottom w:val="single" w:sz="4" w:space="0" w:color="auto"/>
      </w:pBdr>
      <w:tabs>
        <w:tab w:val="clear" w:pos="4320"/>
        <w:tab w:val="clear" w:pos="8640"/>
      </w:tabs>
      <w:ind w:right="45"/>
      <w:jc w:val="center"/>
      <w:rPr>
        <w:sz w:val="20"/>
      </w:rPr>
    </w:pPr>
    <w:r>
      <w:rPr>
        <w:rFonts w:asciiTheme="minorBidi" w:hAnsiTheme="minorBidi"/>
        <w:b/>
        <w:bCs/>
        <w:noProof/>
        <w:sz w:val="26"/>
        <w:szCs w:val="26"/>
      </w:rPr>
      <mc:AlternateContent>
        <mc:Choice Requires="wps">
          <w:drawing>
            <wp:anchor distT="0" distB="0" distL="114300" distR="114300" simplePos="0" relativeHeight="251664384" behindDoc="1" locked="0" layoutInCell="1" allowOverlap="1" wp14:anchorId="355EF7DC" wp14:editId="6C725BD7">
              <wp:simplePos x="0" y="0"/>
              <wp:positionH relativeFrom="column">
                <wp:posOffset>7620</wp:posOffset>
              </wp:positionH>
              <wp:positionV relativeFrom="paragraph">
                <wp:posOffset>128270</wp:posOffset>
              </wp:positionV>
              <wp:extent cx="6362700" cy="281940"/>
              <wp:effectExtent l="0" t="0" r="0" b="3810"/>
              <wp:wrapNone/>
              <wp:docPr id="2" name="Text Box 6"/>
              <wp:cNvGraphicFramePr/>
              <a:graphic xmlns:a="http://schemas.openxmlformats.org/drawingml/2006/main">
                <a:graphicData uri="http://schemas.microsoft.com/office/word/2010/wordprocessingShape">
                  <wps:wsp>
                    <wps:cNvSpPr txBox="1"/>
                    <wps:spPr>
                      <a:xfrm>
                        <a:off x="0" y="0"/>
                        <a:ext cx="6362700" cy="2819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77D316D" w14:textId="75ACA300" w:rsidR="00402448" w:rsidRPr="00EE3A4C" w:rsidRDefault="00B655C5" w:rsidP="008C41C4">
                          <w:pPr>
                            <w:pStyle w:val="Header"/>
                            <w:tabs>
                              <w:tab w:val="clear" w:pos="4320"/>
                              <w:tab w:val="clear" w:pos="8640"/>
                            </w:tabs>
                            <w:ind w:right="45"/>
                            <w:jc w:val="center"/>
                            <w:rPr>
                              <w:noProof/>
                              <w:sz w:val="20"/>
                            </w:rPr>
                          </w:pPr>
                          <w:r>
                            <w:rPr>
                              <w:rFonts w:hint="cs"/>
                              <w:noProof/>
                              <w:sz w:val="20"/>
                              <w:rtl/>
                            </w:rPr>
                            <w:t xml:space="preserve">     </w:t>
                          </w:r>
                          <w:r w:rsidR="00402448" w:rsidRPr="00EE3A4C">
                            <w:rPr>
                              <w:noProof/>
                              <w:sz w:val="20"/>
                            </w:rPr>
                            <w:t>https://doi.org/10.3</w:t>
                          </w:r>
                          <w:r w:rsidR="00402448">
                            <w:rPr>
                              <w:rFonts w:hint="cs"/>
                              <w:noProof/>
                              <w:sz w:val="20"/>
                              <w:rtl/>
                            </w:rPr>
                            <w:t>1185</w:t>
                          </w:r>
                          <w:r w:rsidR="00402448" w:rsidRPr="00EE3A4C">
                            <w:rPr>
                              <w:noProof/>
                              <w:sz w:val="20"/>
                            </w:rPr>
                            <w:t>/</w:t>
                          </w:r>
                          <w:r w:rsidR="00402448">
                            <w:rPr>
                              <w:noProof/>
                              <w:sz w:val="20"/>
                            </w:rPr>
                            <w:t>ejuow</w:t>
                          </w:r>
                          <w:r w:rsidR="00402448" w:rsidRPr="00EE3A4C">
                            <w:rPr>
                              <w:noProof/>
                              <w:sz w:val="20"/>
                            </w:rPr>
                            <w:t>.v</w:t>
                          </w:r>
                          <w:sdt>
                            <w:sdtPr>
                              <w:rPr>
                                <w:sz w:val="20"/>
                                <w:lang w:val="pt-BR"/>
                              </w:rPr>
                              <w:alias w:val="Volume#"/>
                              <w:tag w:val="Volume#"/>
                              <w:id w:val="-1954277792"/>
                              <w:dataBinding w:prefixMappings="xmlns:ns0='http://schemas.microsoft.com/office/2006/coverPageProps' " w:xpath="/ns0:CoverPageProperties[1]/ns0:Abstract[1]" w:storeItemID="{55AF091B-3C7A-41E3-B477-F2FDAA23CFDA}"/>
                              <w:text/>
                            </w:sdtPr>
                            <w:sdtContent>
                              <w:r w:rsidR="00402448">
                                <w:rPr>
                                  <w:sz w:val="20"/>
                                  <w:lang w:val="pt-BR"/>
                                </w:rPr>
                                <w:t>13</w:t>
                              </w:r>
                            </w:sdtContent>
                          </w:sdt>
                          <w:r w:rsidR="00402448" w:rsidRPr="00EE3A4C">
                            <w:rPr>
                              <w:noProof/>
                              <w:sz w:val="20"/>
                            </w:rPr>
                            <w:t>i</w:t>
                          </w:r>
                          <w:bookmarkStart w:id="4" w:name="_Hlk64560090"/>
                          <w:sdt>
                            <w:sdtPr>
                              <w:rPr>
                                <w:sz w:val="20"/>
                                <w:lang w:val="pt-BR"/>
                              </w:rPr>
                              <w:alias w:val="Issue#"/>
                              <w:tag w:val="Issue#"/>
                              <w:id w:val="-1954277819"/>
                              <w:dataBinding w:prefixMappings="xmlns:ns0='http://purl.org/dc/elements/1.1/' xmlns:ns1='http://schemas.openxmlformats.org/package/2006/metadata/core-properties' " w:xpath="/ns1:coreProperties[1]/ns1:category[1]" w:storeItemID="{6C3C8BC8-F283-45AE-878A-BAB7291924A1}"/>
                              <w:text/>
                            </w:sdtPr>
                            <w:sdtContent>
                              <w:r w:rsidR="00402448" w:rsidRPr="00767AB8">
                                <w:rPr>
                                  <w:sz w:val="20"/>
                                  <w:lang w:val="pt-BR"/>
                                </w:rPr>
                                <w:t>1</w:t>
                              </w:r>
                            </w:sdtContent>
                          </w:sdt>
                          <w:r w:rsidR="00402448" w:rsidRPr="00EE3A4C">
                            <w:rPr>
                              <w:noProof/>
                              <w:sz w:val="20"/>
                            </w:rPr>
                            <w:t>.</w:t>
                          </w:r>
                          <w:sdt>
                            <w:sdtPr>
                              <w:rPr>
                                <w:noProof/>
                                <w:sz w:val="20"/>
                              </w:rPr>
                              <w:alias w:val="Article ID"/>
                              <w:tag w:val="Article ID"/>
                              <w:id w:val="-1954277224"/>
                              <w:showingPlcHdr/>
                              <w:docPartList>
                                <w:docPartGallery w:val="Quick Parts"/>
                              </w:docPartList>
                            </w:sdtPr>
                            <w:sdtContent>
                              <w:r w:rsidR="00402448" w:rsidRPr="00EE3A4C">
                                <w:rPr>
                                  <w:rStyle w:val="PlaceholderText"/>
                                  <w:sz w:val="20"/>
                                </w:rPr>
                                <w:t>Insert</w:t>
                              </w:r>
                              <w:r w:rsidR="00402448">
                                <w:rPr>
                                  <w:rStyle w:val="PlaceholderText"/>
                                  <w:sz w:val="20"/>
                                </w:rPr>
                                <w:t xml:space="preserve"> article</w:t>
                              </w:r>
                              <w:r w:rsidR="00402448" w:rsidRPr="00EE3A4C">
                                <w:rPr>
                                  <w:rStyle w:val="PlaceholderText"/>
                                  <w:sz w:val="20"/>
                                </w:rPr>
                                <w:t xml:space="preserve"> ID#</w:t>
                              </w:r>
                            </w:sdtContent>
                          </w:sdt>
                          <w:bookmarkEnd w:id="4"/>
                        </w:p>
                        <w:p w14:paraId="13AD2307" w14:textId="77777777" w:rsidR="00402448" w:rsidRPr="009536A3" w:rsidRDefault="00402448" w:rsidP="00402448">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EF7DC" id="_x0000_s1027" type="#_x0000_t202" style="position:absolute;left:0;text-align:left;margin-left:.6pt;margin-top:10.1pt;width:501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" fillcolor="white [3201]" stroked="f" strokeweight="2pt">
              <v:textbox>
                <w:txbxContent>
                  <w:p w14:paraId="077D316D" w14:textId="75ACA300" w:rsidR="00402448" w:rsidRPr="00EE3A4C" w:rsidRDefault="00B655C5" w:rsidP="008C41C4">
                    <w:pPr>
                      <w:pStyle w:val="Header"/>
                      <w:tabs>
                        <w:tab w:val="clear" w:pos="4320"/>
                        <w:tab w:val="clear" w:pos="8640"/>
                      </w:tabs>
                      <w:ind w:right="45"/>
                      <w:jc w:val="center"/>
                      <w:rPr>
                        <w:noProof/>
                        <w:sz w:val="20"/>
                      </w:rPr>
                    </w:pPr>
                    <w:r>
                      <w:rPr>
                        <w:rFonts w:hint="cs"/>
                        <w:noProof/>
                        <w:sz w:val="20"/>
                        <w:rtl/>
                      </w:rPr>
                      <w:t xml:space="preserve">     </w:t>
                    </w:r>
                    <w:r w:rsidR="00402448" w:rsidRPr="00EE3A4C">
                      <w:rPr>
                        <w:noProof/>
                        <w:sz w:val="20"/>
                      </w:rPr>
                      <w:t>https://doi.org/10.3</w:t>
                    </w:r>
                    <w:r w:rsidR="00402448">
                      <w:rPr>
                        <w:rFonts w:hint="cs"/>
                        <w:noProof/>
                        <w:sz w:val="20"/>
                        <w:rtl/>
                      </w:rPr>
                      <w:t>1185</w:t>
                    </w:r>
                    <w:r w:rsidR="00402448" w:rsidRPr="00EE3A4C">
                      <w:rPr>
                        <w:noProof/>
                        <w:sz w:val="20"/>
                      </w:rPr>
                      <w:t>/</w:t>
                    </w:r>
                    <w:r w:rsidR="00402448">
                      <w:rPr>
                        <w:noProof/>
                        <w:sz w:val="20"/>
                      </w:rPr>
                      <w:t>ejuow</w:t>
                    </w:r>
                    <w:r w:rsidR="00402448" w:rsidRPr="00EE3A4C">
                      <w:rPr>
                        <w:noProof/>
                        <w:sz w:val="20"/>
                      </w:rPr>
                      <w:t>.v</w:t>
                    </w:r>
                    <w:sdt>
                      <w:sdtPr>
                        <w:rPr>
                          <w:sz w:val="20"/>
                          <w:lang w:val="pt-BR"/>
                        </w:rPr>
                        <w:alias w:val="Volume#"/>
                        <w:tag w:val="Volume#"/>
                        <w:id w:val="-1954277792"/>
                        <w:dataBinding w:prefixMappings="xmlns:ns0='http://schemas.microsoft.com/office/2006/coverPageProps' " w:xpath="/ns0:CoverPageProperties[1]/ns0:Abstract[1]" w:storeItemID="{55AF091B-3C7A-41E3-B477-F2FDAA23CFDA}"/>
                        <w:text/>
                      </w:sdtPr>
                      <w:sdtContent>
                        <w:r w:rsidR="00402448">
                          <w:rPr>
                            <w:sz w:val="20"/>
                            <w:lang w:val="pt-BR"/>
                          </w:rPr>
                          <w:t>13</w:t>
                        </w:r>
                      </w:sdtContent>
                    </w:sdt>
                    <w:r w:rsidR="00402448" w:rsidRPr="00EE3A4C">
                      <w:rPr>
                        <w:noProof/>
                        <w:sz w:val="20"/>
                      </w:rPr>
                      <w:t>i</w:t>
                    </w:r>
                    <w:bookmarkStart w:id="5" w:name="_Hlk64560090"/>
                    <w:sdt>
                      <w:sdtPr>
                        <w:rPr>
                          <w:sz w:val="20"/>
                          <w:lang w:val="pt-BR"/>
                        </w:rPr>
                        <w:alias w:val="Issue#"/>
                        <w:tag w:val="Issue#"/>
                        <w:id w:val="-1954277819"/>
                        <w:dataBinding w:prefixMappings="xmlns:ns0='http://purl.org/dc/elements/1.1/' xmlns:ns1='http://schemas.openxmlformats.org/package/2006/metadata/core-properties' " w:xpath="/ns1:coreProperties[1]/ns1:category[1]" w:storeItemID="{6C3C8BC8-F283-45AE-878A-BAB7291924A1}"/>
                        <w:text/>
                      </w:sdtPr>
                      <w:sdtContent>
                        <w:r w:rsidR="00402448" w:rsidRPr="00767AB8">
                          <w:rPr>
                            <w:sz w:val="20"/>
                            <w:lang w:val="pt-BR"/>
                          </w:rPr>
                          <w:t>1</w:t>
                        </w:r>
                      </w:sdtContent>
                    </w:sdt>
                    <w:r w:rsidR="00402448" w:rsidRPr="00EE3A4C">
                      <w:rPr>
                        <w:noProof/>
                        <w:sz w:val="20"/>
                      </w:rPr>
                      <w:t>.</w:t>
                    </w:r>
                    <w:sdt>
                      <w:sdtPr>
                        <w:rPr>
                          <w:noProof/>
                          <w:sz w:val="20"/>
                        </w:rPr>
                        <w:alias w:val="Article ID"/>
                        <w:tag w:val="Article ID"/>
                        <w:id w:val="-1954277224"/>
                        <w:showingPlcHdr/>
                        <w:docPartList>
                          <w:docPartGallery w:val="Quick Parts"/>
                        </w:docPartList>
                      </w:sdtPr>
                      <w:sdtContent>
                        <w:r w:rsidR="00402448" w:rsidRPr="00EE3A4C">
                          <w:rPr>
                            <w:rStyle w:val="PlaceholderText"/>
                            <w:sz w:val="20"/>
                          </w:rPr>
                          <w:t>Insert</w:t>
                        </w:r>
                        <w:r w:rsidR="00402448">
                          <w:rPr>
                            <w:rStyle w:val="PlaceholderText"/>
                            <w:sz w:val="20"/>
                          </w:rPr>
                          <w:t xml:space="preserve"> article</w:t>
                        </w:r>
                        <w:r w:rsidR="00402448" w:rsidRPr="00EE3A4C">
                          <w:rPr>
                            <w:rStyle w:val="PlaceholderText"/>
                            <w:sz w:val="20"/>
                          </w:rPr>
                          <w:t xml:space="preserve"> ID#</w:t>
                        </w:r>
                      </w:sdtContent>
                    </w:sdt>
                    <w:bookmarkEnd w:id="5"/>
                  </w:p>
                  <w:p w14:paraId="13AD2307" w14:textId="77777777" w:rsidR="00402448" w:rsidRPr="009536A3" w:rsidRDefault="00402448" w:rsidP="00402448">
                    <w:pPr>
                      <w:rPr>
                        <w14:textOutline w14:w="9525" w14:cap="rnd" w14:cmpd="sng" w14:algn="ctr">
                          <w14:noFill/>
                          <w14:prstDash w14:val="solid"/>
                          <w14:bevel/>
                        </w14:textOutline>
                      </w:rPr>
                    </w:pPr>
                  </w:p>
                </w:txbxContent>
              </v:textbox>
            </v:shape>
          </w:pict>
        </mc:Fallback>
      </mc:AlternateContent>
    </w:r>
    <w:r w:rsidR="0064014C">
      <w:rPr>
        <w:sz w:val="20"/>
      </w:rPr>
      <w:t xml:space="preserve">   </w:t>
    </w:r>
    <w:r w:rsidR="002F6BBA" w:rsidRPr="00706B7C">
      <w:rPr>
        <w:sz w:val="20"/>
      </w:rPr>
      <w:t>Vol.</w:t>
    </w:r>
    <w:r w:rsidR="003F1C9B" w:rsidRPr="00706B7C">
      <w:rPr>
        <w:sz w:val="20"/>
      </w:rPr>
      <w:t xml:space="preserve"> </w:t>
    </w:r>
    <w:sdt>
      <w:sdtPr>
        <w:rPr>
          <w:sz w:val="20"/>
        </w:rPr>
        <w:alias w:val="Volume#"/>
        <w:tag w:val="Volume#"/>
        <w:id w:val="-548570744"/>
        <w:lock w:val="sdtLocked"/>
        <w:dataBinding w:prefixMappings="xmlns:ns0='http://schemas.microsoft.com/office/2006/coverPageProps' " w:xpath="/ns0:CoverPageProperties[1]/ns0:Abstract[1]" w:storeItemID="{55AF091B-3C7A-41E3-B477-F2FDAA23CFDA}"/>
        <w:text/>
      </w:sdtPr>
      <w:sdtContent>
        <w:r>
          <w:rPr>
            <w:rFonts w:hint="cs"/>
            <w:sz w:val="20"/>
            <w:rtl/>
          </w:rPr>
          <w:t>13</w:t>
        </w:r>
      </w:sdtContent>
    </w:sdt>
    <w:r w:rsidR="002F6BBA" w:rsidRPr="00706B7C">
      <w:rPr>
        <w:sz w:val="20"/>
      </w:rPr>
      <w:t xml:space="preserve"> No.</w:t>
    </w:r>
    <w:r w:rsidR="00746E35" w:rsidRPr="00706B7C">
      <w:rPr>
        <w:sz w:val="20"/>
      </w:rPr>
      <w:t xml:space="preserve"> </w:t>
    </w:r>
    <w:sdt>
      <w:sdtPr>
        <w:rPr>
          <w:sz w:val="20"/>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Content>
        <w:r w:rsidR="0064014C">
          <w:rPr>
            <w:rFonts w:hint="cs"/>
            <w:sz w:val="20"/>
            <w:rtl/>
          </w:rPr>
          <w:t>1</w:t>
        </w:r>
      </w:sdtContent>
    </w:sdt>
    <w:bookmarkStart w:id="5" w:name="_Hlk183817241"/>
    <w:bookmarkEnd w:id="5"/>
    <w:r w:rsidR="0064014C">
      <w:rPr>
        <w:sz w:val="20"/>
      </w:rPr>
      <w:t xml:space="preserve">  </w:t>
    </w:r>
    <w:r w:rsidR="002F6BBA" w:rsidRPr="00706B7C">
      <w:rPr>
        <w:sz w:val="20"/>
      </w:rPr>
      <w:t xml:space="preserve"> </w:t>
    </w:r>
    <w:sdt>
      <w:sdtPr>
        <w:rPr>
          <w:sz w:val="20"/>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00235578">
          <w:rPr>
            <w:sz w:val="20"/>
          </w:rPr>
          <w:t>March 202</w:t>
        </w:r>
        <w:r w:rsidR="00C4469E">
          <w:rPr>
            <w:sz w:val="20"/>
          </w:rPr>
          <w:t>5</w:t>
        </w:r>
      </w:sdtContent>
    </w:sdt>
    <w:r w:rsidR="001414E4" w:rsidRPr="00706B7C">
      <w:rPr>
        <w:sz w:val="20"/>
      </w:rPr>
      <w:t>, pp.</w:t>
    </w:r>
    <w:sdt>
      <w:sdtPr>
        <w:rPr>
          <w:sz w:val="20"/>
        </w:rPr>
        <w:id w:val="-548570741"/>
        <w:docPartObj>
          <w:docPartGallery w:val="Page Numbers (Bottom of Page)"/>
          <w:docPartUnique/>
        </w:docPartObj>
      </w:sdtPr>
      <w:sdtEndPr>
        <w:rPr>
          <w:noProof/>
        </w:rPr>
      </w:sdtEndPr>
      <w:sdtContent>
        <w:sdt>
          <w:sdtPr>
            <w:rPr>
              <w:sz w:val="20"/>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Content>
            <w:r w:rsidR="00C4469E">
              <w:rPr>
                <w:sz w:val="20"/>
              </w:rPr>
              <w:t>1</w:t>
            </w:r>
          </w:sdtContent>
        </w:sdt>
        <w:r w:rsidR="001414E4" w:rsidRPr="00706B7C">
          <w:rPr>
            <w:sz w:val="20"/>
          </w:rPr>
          <w:t>-</w:t>
        </w:r>
        <w:sdt>
          <w:sdtPr>
            <w:rPr>
              <w:sz w:val="20"/>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Content>
            <w:r w:rsidR="00746E35" w:rsidRPr="00706B7C">
              <w:rPr>
                <w:sz w:val="20"/>
              </w:rPr>
              <w:t>13</w:t>
            </w:r>
          </w:sdtContent>
        </w:sdt>
      </w:sdtContent>
    </w:sdt>
  </w:p>
  <w:p w14:paraId="439295E8" w14:textId="36BCFB4E" w:rsidR="008E4215" w:rsidRDefault="008E4215" w:rsidP="0022078C">
    <w:pPr>
      <w:pStyle w:val="Header"/>
      <w:pBdr>
        <w:bottom w:val="single" w:sz="4" w:space="0" w:color="auto"/>
      </w:pBdr>
      <w:tabs>
        <w:tab w:val="clear" w:pos="4320"/>
        <w:tab w:val="clear" w:pos="8640"/>
      </w:tabs>
      <w:ind w:right="45"/>
      <w:rPr>
        <w:noProof/>
        <w:sz w:val="20"/>
        <w:rtl/>
      </w:rPr>
    </w:pPr>
  </w:p>
  <w:p w14:paraId="0B01B1C3" w14:textId="77777777" w:rsidR="00402448" w:rsidRPr="00706B7C" w:rsidRDefault="00402448" w:rsidP="0022078C">
    <w:pPr>
      <w:pStyle w:val="Header"/>
      <w:pBdr>
        <w:bottom w:val="single" w:sz="4" w:space="0" w:color="auto"/>
      </w:pBdr>
      <w:tabs>
        <w:tab w:val="clear" w:pos="4320"/>
        <w:tab w:val="clear" w:pos="8640"/>
      </w:tabs>
      <w:ind w:right="45"/>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9DBCC532"/>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3839385">
    <w:abstractNumId w:val="14"/>
  </w:num>
  <w:num w:numId="2" w16cid:durableId="849375768">
    <w:abstractNumId w:val="9"/>
  </w:num>
  <w:num w:numId="3" w16cid:durableId="1431773701">
    <w:abstractNumId w:val="19"/>
  </w:num>
  <w:num w:numId="4" w16cid:durableId="1171799305">
    <w:abstractNumId w:val="8"/>
  </w:num>
  <w:num w:numId="5" w16cid:durableId="886523841">
    <w:abstractNumId w:val="12"/>
  </w:num>
  <w:num w:numId="6" w16cid:durableId="1355229820">
    <w:abstractNumId w:val="15"/>
  </w:num>
  <w:num w:numId="7" w16cid:durableId="1301417998">
    <w:abstractNumId w:val="13"/>
  </w:num>
  <w:num w:numId="8" w16cid:durableId="672142689">
    <w:abstractNumId w:val="10"/>
  </w:num>
  <w:num w:numId="9" w16cid:durableId="223955329">
    <w:abstractNumId w:val="7"/>
  </w:num>
  <w:num w:numId="10" w16cid:durableId="161898116">
    <w:abstractNumId w:val="2"/>
  </w:num>
  <w:num w:numId="11" w16cid:durableId="1884826679">
    <w:abstractNumId w:val="1"/>
  </w:num>
  <w:num w:numId="12" w16cid:durableId="837765159">
    <w:abstractNumId w:val="4"/>
  </w:num>
  <w:num w:numId="13" w16cid:durableId="251014122">
    <w:abstractNumId w:val="3"/>
  </w:num>
  <w:num w:numId="14" w16cid:durableId="406155672">
    <w:abstractNumId w:val="5"/>
  </w:num>
  <w:num w:numId="15" w16cid:durableId="731123316">
    <w:abstractNumId w:val="18"/>
  </w:num>
  <w:num w:numId="16" w16cid:durableId="320237905">
    <w:abstractNumId w:val="6"/>
  </w:num>
  <w:num w:numId="17" w16cid:durableId="862591813">
    <w:abstractNumId w:val="17"/>
  </w:num>
  <w:num w:numId="18" w16cid:durableId="332490814">
    <w:abstractNumId w:val="16"/>
  </w:num>
  <w:num w:numId="19" w16cid:durableId="635721046">
    <w:abstractNumId w:val="20"/>
  </w:num>
  <w:num w:numId="20" w16cid:durableId="1824663975">
    <w:abstractNumId w:val="0"/>
  </w:num>
  <w:num w:numId="21" w16cid:durableId="209107506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72"/>
    <w:rsid w:val="000013CF"/>
    <w:rsid w:val="00002882"/>
    <w:rsid w:val="00002BB5"/>
    <w:rsid w:val="0000385F"/>
    <w:rsid w:val="00005EFC"/>
    <w:rsid w:val="00007744"/>
    <w:rsid w:val="000106D0"/>
    <w:rsid w:val="00012B40"/>
    <w:rsid w:val="00012CEF"/>
    <w:rsid w:val="00014633"/>
    <w:rsid w:val="00015F2A"/>
    <w:rsid w:val="00017858"/>
    <w:rsid w:val="00027142"/>
    <w:rsid w:val="000279BE"/>
    <w:rsid w:val="00034C84"/>
    <w:rsid w:val="00037788"/>
    <w:rsid w:val="000416A3"/>
    <w:rsid w:val="000437AE"/>
    <w:rsid w:val="000474E3"/>
    <w:rsid w:val="00047710"/>
    <w:rsid w:val="00051CA3"/>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158"/>
    <w:rsid w:val="00096883"/>
    <w:rsid w:val="000973CC"/>
    <w:rsid w:val="00097958"/>
    <w:rsid w:val="00097E2D"/>
    <w:rsid w:val="000A15DA"/>
    <w:rsid w:val="000A592D"/>
    <w:rsid w:val="000A643C"/>
    <w:rsid w:val="000A7ACA"/>
    <w:rsid w:val="000B0641"/>
    <w:rsid w:val="000B068F"/>
    <w:rsid w:val="000B5480"/>
    <w:rsid w:val="000B682B"/>
    <w:rsid w:val="000C03DA"/>
    <w:rsid w:val="000C4B17"/>
    <w:rsid w:val="000C730A"/>
    <w:rsid w:val="000D099B"/>
    <w:rsid w:val="000D196B"/>
    <w:rsid w:val="000D3B05"/>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14E4"/>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BCE"/>
    <w:rsid w:val="00177E2C"/>
    <w:rsid w:val="00180992"/>
    <w:rsid w:val="00180FD2"/>
    <w:rsid w:val="00180FD4"/>
    <w:rsid w:val="00181509"/>
    <w:rsid w:val="00181965"/>
    <w:rsid w:val="00185202"/>
    <w:rsid w:val="00187B69"/>
    <w:rsid w:val="0019050C"/>
    <w:rsid w:val="00192E8C"/>
    <w:rsid w:val="0019391D"/>
    <w:rsid w:val="00195579"/>
    <w:rsid w:val="00197A6A"/>
    <w:rsid w:val="001A0839"/>
    <w:rsid w:val="001A33EF"/>
    <w:rsid w:val="001A6138"/>
    <w:rsid w:val="001B2439"/>
    <w:rsid w:val="001B2EF9"/>
    <w:rsid w:val="001B4AB3"/>
    <w:rsid w:val="001B5250"/>
    <w:rsid w:val="001B5719"/>
    <w:rsid w:val="001B621C"/>
    <w:rsid w:val="001B64D0"/>
    <w:rsid w:val="001B7915"/>
    <w:rsid w:val="001C0FE6"/>
    <w:rsid w:val="001C19EB"/>
    <w:rsid w:val="001C1DDC"/>
    <w:rsid w:val="001C523B"/>
    <w:rsid w:val="001C7AC5"/>
    <w:rsid w:val="001D04CA"/>
    <w:rsid w:val="001D19C3"/>
    <w:rsid w:val="001D218B"/>
    <w:rsid w:val="001D3B6C"/>
    <w:rsid w:val="001E0841"/>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C09"/>
    <w:rsid w:val="00204431"/>
    <w:rsid w:val="0020464A"/>
    <w:rsid w:val="00204A25"/>
    <w:rsid w:val="0020608E"/>
    <w:rsid w:val="002073B6"/>
    <w:rsid w:val="002076CA"/>
    <w:rsid w:val="002079DD"/>
    <w:rsid w:val="00212628"/>
    <w:rsid w:val="00212DCC"/>
    <w:rsid w:val="002134C2"/>
    <w:rsid w:val="002141C1"/>
    <w:rsid w:val="002153D9"/>
    <w:rsid w:val="00215A82"/>
    <w:rsid w:val="00216F2A"/>
    <w:rsid w:val="0022078C"/>
    <w:rsid w:val="00220914"/>
    <w:rsid w:val="00221D61"/>
    <w:rsid w:val="00221FB3"/>
    <w:rsid w:val="00224456"/>
    <w:rsid w:val="00225BEA"/>
    <w:rsid w:val="00230440"/>
    <w:rsid w:val="00230AAB"/>
    <w:rsid w:val="00231A19"/>
    <w:rsid w:val="00232081"/>
    <w:rsid w:val="00232DA1"/>
    <w:rsid w:val="00235578"/>
    <w:rsid w:val="002378BD"/>
    <w:rsid w:val="00237B26"/>
    <w:rsid w:val="00240303"/>
    <w:rsid w:val="0024150B"/>
    <w:rsid w:val="0024180A"/>
    <w:rsid w:val="0024268D"/>
    <w:rsid w:val="00250442"/>
    <w:rsid w:val="0025047D"/>
    <w:rsid w:val="00250A66"/>
    <w:rsid w:val="00254EC2"/>
    <w:rsid w:val="002550AB"/>
    <w:rsid w:val="00256322"/>
    <w:rsid w:val="002575A8"/>
    <w:rsid w:val="00260476"/>
    <w:rsid w:val="00260C51"/>
    <w:rsid w:val="00261B88"/>
    <w:rsid w:val="0026229E"/>
    <w:rsid w:val="002622CD"/>
    <w:rsid w:val="00266574"/>
    <w:rsid w:val="002668F8"/>
    <w:rsid w:val="00270E78"/>
    <w:rsid w:val="00271390"/>
    <w:rsid w:val="00271AB9"/>
    <w:rsid w:val="0027245E"/>
    <w:rsid w:val="002743A4"/>
    <w:rsid w:val="00274BCC"/>
    <w:rsid w:val="00275406"/>
    <w:rsid w:val="002769E7"/>
    <w:rsid w:val="00276A14"/>
    <w:rsid w:val="00281882"/>
    <w:rsid w:val="00281D99"/>
    <w:rsid w:val="002821B9"/>
    <w:rsid w:val="0028342E"/>
    <w:rsid w:val="0028450D"/>
    <w:rsid w:val="002846DB"/>
    <w:rsid w:val="0028615A"/>
    <w:rsid w:val="00291EBF"/>
    <w:rsid w:val="00295FEE"/>
    <w:rsid w:val="00296D8E"/>
    <w:rsid w:val="002A0772"/>
    <w:rsid w:val="002B0601"/>
    <w:rsid w:val="002B10C7"/>
    <w:rsid w:val="002B66EF"/>
    <w:rsid w:val="002B6EC9"/>
    <w:rsid w:val="002B7609"/>
    <w:rsid w:val="002C0665"/>
    <w:rsid w:val="002C1842"/>
    <w:rsid w:val="002C2C92"/>
    <w:rsid w:val="002C4749"/>
    <w:rsid w:val="002C6317"/>
    <w:rsid w:val="002D07B9"/>
    <w:rsid w:val="002D0C71"/>
    <w:rsid w:val="002D0F04"/>
    <w:rsid w:val="002D31A6"/>
    <w:rsid w:val="002D4A56"/>
    <w:rsid w:val="002D6430"/>
    <w:rsid w:val="002D797A"/>
    <w:rsid w:val="002E0BC4"/>
    <w:rsid w:val="002E184C"/>
    <w:rsid w:val="002E1901"/>
    <w:rsid w:val="002E2CAE"/>
    <w:rsid w:val="002E6409"/>
    <w:rsid w:val="002F137A"/>
    <w:rsid w:val="002F267D"/>
    <w:rsid w:val="002F3970"/>
    <w:rsid w:val="002F3D30"/>
    <w:rsid w:val="002F41A4"/>
    <w:rsid w:val="002F48E3"/>
    <w:rsid w:val="002F5772"/>
    <w:rsid w:val="002F6BBA"/>
    <w:rsid w:val="002F6DFA"/>
    <w:rsid w:val="002F7C5F"/>
    <w:rsid w:val="0030038F"/>
    <w:rsid w:val="00302D7F"/>
    <w:rsid w:val="00305125"/>
    <w:rsid w:val="00306442"/>
    <w:rsid w:val="003069FB"/>
    <w:rsid w:val="00312C0C"/>
    <w:rsid w:val="00313AA2"/>
    <w:rsid w:val="003200C9"/>
    <w:rsid w:val="003209C7"/>
    <w:rsid w:val="00322484"/>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235E"/>
    <w:rsid w:val="00373753"/>
    <w:rsid w:val="00376867"/>
    <w:rsid w:val="00376A96"/>
    <w:rsid w:val="00376EF9"/>
    <w:rsid w:val="003772AC"/>
    <w:rsid w:val="00381E56"/>
    <w:rsid w:val="003826FF"/>
    <w:rsid w:val="00393D9D"/>
    <w:rsid w:val="00393E61"/>
    <w:rsid w:val="00396D02"/>
    <w:rsid w:val="003972DA"/>
    <w:rsid w:val="003A0041"/>
    <w:rsid w:val="003A1C3E"/>
    <w:rsid w:val="003A2970"/>
    <w:rsid w:val="003A5088"/>
    <w:rsid w:val="003A73E6"/>
    <w:rsid w:val="003A7D80"/>
    <w:rsid w:val="003B0D2C"/>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C9B"/>
    <w:rsid w:val="003F1D93"/>
    <w:rsid w:val="003F2EB6"/>
    <w:rsid w:val="003F4897"/>
    <w:rsid w:val="003F6587"/>
    <w:rsid w:val="00402448"/>
    <w:rsid w:val="00402C7D"/>
    <w:rsid w:val="00403A74"/>
    <w:rsid w:val="00407351"/>
    <w:rsid w:val="00407C2D"/>
    <w:rsid w:val="004106DF"/>
    <w:rsid w:val="00411A71"/>
    <w:rsid w:val="00411C0C"/>
    <w:rsid w:val="0041399A"/>
    <w:rsid w:val="00414535"/>
    <w:rsid w:val="00414EA0"/>
    <w:rsid w:val="00416A3B"/>
    <w:rsid w:val="00420D64"/>
    <w:rsid w:val="00424E85"/>
    <w:rsid w:val="00425BE9"/>
    <w:rsid w:val="004269D6"/>
    <w:rsid w:val="00427072"/>
    <w:rsid w:val="004322D8"/>
    <w:rsid w:val="0043585C"/>
    <w:rsid w:val="00441F35"/>
    <w:rsid w:val="00443205"/>
    <w:rsid w:val="004439D2"/>
    <w:rsid w:val="004503E9"/>
    <w:rsid w:val="004526A1"/>
    <w:rsid w:val="00453463"/>
    <w:rsid w:val="004550E4"/>
    <w:rsid w:val="004576EE"/>
    <w:rsid w:val="004637E8"/>
    <w:rsid w:val="00464F81"/>
    <w:rsid w:val="00467368"/>
    <w:rsid w:val="004674CD"/>
    <w:rsid w:val="004710EE"/>
    <w:rsid w:val="00472E56"/>
    <w:rsid w:val="00473961"/>
    <w:rsid w:val="00473E74"/>
    <w:rsid w:val="004740EC"/>
    <w:rsid w:val="004819CF"/>
    <w:rsid w:val="00481DA2"/>
    <w:rsid w:val="00482432"/>
    <w:rsid w:val="00484866"/>
    <w:rsid w:val="004859D6"/>
    <w:rsid w:val="00485FD1"/>
    <w:rsid w:val="0048729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32A"/>
    <w:rsid w:val="004C3BEB"/>
    <w:rsid w:val="004C59ED"/>
    <w:rsid w:val="004C65D5"/>
    <w:rsid w:val="004D06D8"/>
    <w:rsid w:val="004D2C01"/>
    <w:rsid w:val="004D7295"/>
    <w:rsid w:val="004E140A"/>
    <w:rsid w:val="004E154B"/>
    <w:rsid w:val="004E1914"/>
    <w:rsid w:val="004E3613"/>
    <w:rsid w:val="004E3AFD"/>
    <w:rsid w:val="004E3CAD"/>
    <w:rsid w:val="004E6C69"/>
    <w:rsid w:val="004F101E"/>
    <w:rsid w:val="004F15E4"/>
    <w:rsid w:val="004F2A11"/>
    <w:rsid w:val="004F3166"/>
    <w:rsid w:val="004F3208"/>
    <w:rsid w:val="004F54D2"/>
    <w:rsid w:val="004F6193"/>
    <w:rsid w:val="00501713"/>
    <w:rsid w:val="005043A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0E20"/>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0DFC"/>
    <w:rsid w:val="00572013"/>
    <w:rsid w:val="00573257"/>
    <w:rsid w:val="005778F7"/>
    <w:rsid w:val="00577A3F"/>
    <w:rsid w:val="005805DF"/>
    <w:rsid w:val="0058326E"/>
    <w:rsid w:val="005833B8"/>
    <w:rsid w:val="00583A03"/>
    <w:rsid w:val="005841BA"/>
    <w:rsid w:val="00584301"/>
    <w:rsid w:val="00586161"/>
    <w:rsid w:val="005869B8"/>
    <w:rsid w:val="005877F2"/>
    <w:rsid w:val="00592442"/>
    <w:rsid w:val="0059283B"/>
    <w:rsid w:val="00593E92"/>
    <w:rsid w:val="005949F1"/>
    <w:rsid w:val="005956F7"/>
    <w:rsid w:val="00595CB2"/>
    <w:rsid w:val="00596138"/>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E9"/>
    <w:rsid w:val="005C7AC4"/>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096A"/>
    <w:rsid w:val="006123B6"/>
    <w:rsid w:val="00613977"/>
    <w:rsid w:val="0061627D"/>
    <w:rsid w:val="006206C7"/>
    <w:rsid w:val="00622EC4"/>
    <w:rsid w:val="0062488B"/>
    <w:rsid w:val="006327F1"/>
    <w:rsid w:val="00636167"/>
    <w:rsid w:val="0064014C"/>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AE5"/>
    <w:rsid w:val="006B6754"/>
    <w:rsid w:val="006B71FD"/>
    <w:rsid w:val="006C0661"/>
    <w:rsid w:val="006C0E3B"/>
    <w:rsid w:val="006C18AF"/>
    <w:rsid w:val="006C1D12"/>
    <w:rsid w:val="006C1E2B"/>
    <w:rsid w:val="006D29E6"/>
    <w:rsid w:val="006D449D"/>
    <w:rsid w:val="006D51C9"/>
    <w:rsid w:val="006D5851"/>
    <w:rsid w:val="006D5DAA"/>
    <w:rsid w:val="006D5EAF"/>
    <w:rsid w:val="006D60D9"/>
    <w:rsid w:val="006D6178"/>
    <w:rsid w:val="006E361D"/>
    <w:rsid w:val="006E3810"/>
    <w:rsid w:val="006E4485"/>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06B7C"/>
    <w:rsid w:val="00710FE3"/>
    <w:rsid w:val="00712FFF"/>
    <w:rsid w:val="007142C8"/>
    <w:rsid w:val="00717A32"/>
    <w:rsid w:val="00720729"/>
    <w:rsid w:val="007212E2"/>
    <w:rsid w:val="00723DEB"/>
    <w:rsid w:val="007240E7"/>
    <w:rsid w:val="00731AEB"/>
    <w:rsid w:val="00734237"/>
    <w:rsid w:val="00740C36"/>
    <w:rsid w:val="00741A8F"/>
    <w:rsid w:val="00742008"/>
    <w:rsid w:val="0074336B"/>
    <w:rsid w:val="00743BA0"/>
    <w:rsid w:val="00746E35"/>
    <w:rsid w:val="00747DFD"/>
    <w:rsid w:val="00752B85"/>
    <w:rsid w:val="00754329"/>
    <w:rsid w:val="007547A1"/>
    <w:rsid w:val="0075674A"/>
    <w:rsid w:val="00756A93"/>
    <w:rsid w:val="0075769A"/>
    <w:rsid w:val="00765DEF"/>
    <w:rsid w:val="00766E46"/>
    <w:rsid w:val="00770E6E"/>
    <w:rsid w:val="00771A7C"/>
    <w:rsid w:val="0077230A"/>
    <w:rsid w:val="0077251B"/>
    <w:rsid w:val="00772725"/>
    <w:rsid w:val="00772C0B"/>
    <w:rsid w:val="00773EB7"/>
    <w:rsid w:val="007751AA"/>
    <w:rsid w:val="00777AD7"/>
    <w:rsid w:val="007912CE"/>
    <w:rsid w:val="0079451D"/>
    <w:rsid w:val="007A007D"/>
    <w:rsid w:val="007A04C8"/>
    <w:rsid w:val="007A3102"/>
    <w:rsid w:val="007A324E"/>
    <w:rsid w:val="007A3B30"/>
    <w:rsid w:val="007A3FC0"/>
    <w:rsid w:val="007A49BA"/>
    <w:rsid w:val="007A609F"/>
    <w:rsid w:val="007A6A3D"/>
    <w:rsid w:val="007A7484"/>
    <w:rsid w:val="007B0B14"/>
    <w:rsid w:val="007B57A1"/>
    <w:rsid w:val="007B7535"/>
    <w:rsid w:val="007C0D3D"/>
    <w:rsid w:val="007C2A08"/>
    <w:rsid w:val="007C608C"/>
    <w:rsid w:val="007C60D8"/>
    <w:rsid w:val="007C773C"/>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779D4"/>
    <w:rsid w:val="0088149E"/>
    <w:rsid w:val="0088233C"/>
    <w:rsid w:val="0088280A"/>
    <w:rsid w:val="00883EB7"/>
    <w:rsid w:val="00891BC1"/>
    <w:rsid w:val="00892C9F"/>
    <w:rsid w:val="00892FBD"/>
    <w:rsid w:val="0089314F"/>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1C4"/>
    <w:rsid w:val="008C54EA"/>
    <w:rsid w:val="008C6701"/>
    <w:rsid w:val="008C671C"/>
    <w:rsid w:val="008D1F60"/>
    <w:rsid w:val="008D28A9"/>
    <w:rsid w:val="008D3BDF"/>
    <w:rsid w:val="008D7EA2"/>
    <w:rsid w:val="008E09EC"/>
    <w:rsid w:val="008E0F80"/>
    <w:rsid w:val="008E1CA4"/>
    <w:rsid w:val="008E3FAA"/>
    <w:rsid w:val="008E4215"/>
    <w:rsid w:val="008E51B9"/>
    <w:rsid w:val="008E737C"/>
    <w:rsid w:val="008E7B89"/>
    <w:rsid w:val="008F04D0"/>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5B02"/>
    <w:rsid w:val="00921D05"/>
    <w:rsid w:val="0092257C"/>
    <w:rsid w:val="00923121"/>
    <w:rsid w:val="009266EC"/>
    <w:rsid w:val="009314C3"/>
    <w:rsid w:val="009317FD"/>
    <w:rsid w:val="00935455"/>
    <w:rsid w:val="00936762"/>
    <w:rsid w:val="0093773E"/>
    <w:rsid w:val="009406FF"/>
    <w:rsid w:val="00941203"/>
    <w:rsid w:val="009416C1"/>
    <w:rsid w:val="0094367D"/>
    <w:rsid w:val="00943FA1"/>
    <w:rsid w:val="00945A5C"/>
    <w:rsid w:val="00946389"/>
    <w:rsid w:val="0094738D"/>
    <w:rsid w:val="00950EF7"/>
    <w:rsid w:val="009536A3"/>
    <w:rsid w:val="00954DC1"/>
    <w:rsid w:val="00955462"/>
    <w:rsid w:val="00956EB6"/>
    <w:rsid w:val="00957C11"/>
    <w:rsid w:val="009605EF"/>
    <w:rsid w:val="009617A9"/>
    <w:rsid w:val="009665BE"/>
    <w:rsid w:val="009673AB"/>
    <w:rsid w:val="00970E84"/>
    <w:rsid w:val="00971153"/>
    <w:rsid w:val="00981036"/>
    <w:rsid w:val="00981E5F"/>
    <w:rsid w:val="00983846"/>
    <w:rsid w:val="00990CC8"/>
    <w:rsid w:val="0099227E"/>
    <w:rsid w:val="009949C5"/>
    <w:rsid w:val="00996CAB"/>
    <w:rsid w:val="009A19B2"/>
    <w:rsid w:val="009A1BFB"/>
    <w:rsid w:val="009A39E6"/>
    <w:rsid w:val="009A425A"/>
    <w:rsid w:val="009A6C29"/>
    <w:rsid w:val="009A734C"/>
    <w:rsid w:val="009B3EC0"/>
    <w:rsid w:val="009B5FE8"/>
    <w:rsid w:val="009B62B1"/>
    <w:rsid w:val="009B76C2"/>
    <w:rsid w:val="009C080D"/>
    <w:rsid w:val="009C30BF"/>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2843"/>
    <w:rsid w:val="00A16250"/>
    <w:rsid w:val="00A17296"/>
    <w:rsid w:val="00A17D28"/>
    <w:rsid w:val="00A21621"/>
    <w:rsid w:val="00A22457"/>
    <w:rsid w:val="00A22900"/>
    <w:rsid w:val="00A31E71"/>
    <w:rsid w:val="00A3340E"/>
    <w:rsid w:val="00A42248"/>
    <w:rsid w:val="00A426C8"/>
    <w:rsid w:val="00A42ABF"/>
    <w:rsid w:val="00A43C99"/>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15A7"/>
    <w:rsid w:val="00A93118"/>
    <w:rsid w:val="00A94D8A"/>
    <w:rsid w:val="00AA3EC5"/>
    <w:rsid w:val="00AA48F5"/>
    <w:rsid w:val="00AA4B39"/>
    <w:rsid w:val="00AA512B"/>
    <w:rsid w:val="00AA608B"/>
    <w:rsid w:val="00AA6811"/>
    <w:rsid w:val="00AA77C0"/>
    <w:rsid w:val="00AB1CD7"/>
    <w:rsid w:val="00AB1F5C"/>
    <w:rsid w:val="00AB4311"/>
    <w:rsid w:val="00AB49DA"/>
    <w:rsid w:val="00AB59A7"/>
    <w:rsid w:val="00AB68F7"/>
    <w:rsid w:val="00AC077B"/>
    <w:rsid w:val="00AC0C82"/>
    <w:rsid w:val="00AC1F08"/>
    <w:rsid w:val="00AC3BE8"/>
    <w:rsid w:val="00AC60ED"/>
    <w:rsid w:val="00AD2373"/>
    <w:rsid w:val="00AD564C"/>
    <w:rsid w:val="00AD7639"/>
    <w:rsid w:val="00AE3182"/>
    <w:rsid w:val="00AE43A3"/>
    <w:rsid w:val="00AF095A"/>
    <w:rsid w:val="00AF1119"/>
    <w:rsid w:val="00AF3599"/>
    <w:rsid w:val="00AF59C3"/>
    <w:rsid w:val="00B011BB"/>
    <w:rsid w:val="00B0154A"/>
    <w:rsid w:val="00B0163B"/>
    <w:rsid w:val="00B04312"/>
    <w:rsid w:val="00B0462E"/>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A5D"/>
    <w:rsid w:val="00B313EB"/>
    <w:rsid w:val="00B3198A"/>
    <w:rsid w:val="00B34812"/>
    <w:rsid w:val="00B357AE"/>
    <w:rsid w:val="00B37E57"/>
    <w:rsid w:val="00B41F05"/>
    <w:rsid w:val="00B42FA5"/>
    <w:rsid w:val="00B513AD"/>
    <w:rsid w:val="00B514D3"/>
    <w:rsid w:val="00B51BC7"/>
    <w:rsid w:val="00B52134"/>
    <w:rsid w:val="00B5376F"/>
    <w:rsid w:val="00B56063"/>
    <w:rsid w:val="00B570B0"/>
    <w:rsid w:val="00B57714"/>
    <w:rsid w:val="00B61620"/>
    <w:rsid w:val="00B64061"/>
    <w:rsid w:val="00B655C5"/>
    <w:rsid w:val="00B65BB6"/>
    <w:rsid w:val="00B7048C"/>
    <w:rsid w:val="00B71D8A"/>
    <w:rsid w:val="00B73F7D"/>
    <w:rsid w:val="00B743B9"/>
    <w:rsid w:val="00B75062"/>
    <w:rsid w:val="00B768D7"/>
    <w:rsid w:val="00B76990"/>
    <w:rsid w:val="00B778A3"/>
    <w:rsid w:val="00B809F3"/>
    <w:rsid w:val="00B84320"/>
    <w:rsid w:val="00B85932"/>
    <w:rsid w:val="00B87588"/>
    <w:rsid w:val="00B91512"/>
    <w:rsid w:val="00B92474"/>
    <w:rsid w:val="00BA0AEE"/>
    <w:rsid w:val="00BA2419"/>
    <w:rsid w:val="00BB0F2F"/>
    <w:rsid w:val="00BB1C66"/>
    <w:rsid w:val="00BB3596"/>
    <w:rsid w:val="00BB483A"/>
    <w:rsid w:val="00BB524D"/>
    <w:rsid w:val="00BB5385"/>
    <w:rsid w:val="00BB5653"/>
    <w:rsid w:val="00BB6E3C"/>
    <w:rsid w:val="00BC06CF"/>
    <w:rsid w:val="00BC133D"/>
    <w:rsid w:val="00BC3E9C"/>
    <w:rsid w:val="00BC4AF5"/>
    <w:rsid w:val="00BC5AA5"/>
    <w:rsid w:val="00BC7CC2"/>
    <w:rsid w:val="00BD049F"/>
    <w:rsid w:val="00BD080B"/>
    <w:rsid w:val="00BD0E9D"/>
    <w:rsid w:val="00BD218A"/>
    <w:rsid w:val="00BD399A"/>
    <w:rsid w:val="00BD557E"/>
    <w:rsid w:val="00BD5B18"/>
    <w:rsid w:val="00BD5F64"/>
    <w:rsid w:val="00BE0201"/>
    <w:rsid w:val="00BE3232"/>
    <w:rsid w:val="00BE371A"/>
    <w:rsid w:val="00BE520C"/>
    <w:rsid w:val="00BF16AD"/>
    <w:rsid w:val="00BF1C67"/>
    <w:rsid w:val="00BF2C8B"/>
    <w:rsid w:val="00BF34A7"/>
    <w:rsid w:val="00BF3B14"/>
    <w:rsid w:val="00BF6218"/>
    <w:rsid w:val="00C00EA2"/>
    <w:rsid w:val="00C011EE"/>
    <w:rsid w:val="00C02535"/>
    <w:rsid w:val="00C0352A"/>
    <w:rsid w:val="00C0425B"/>
    <w:rsid w:val="00C0537F"/>
    <w:rsid w:val="00C05811"/>
    <w:rsid w:val="00C05E3F"/>
    <w:rsid w:val="00C07BEF"/>
    <w:rsid w:val="00C1015B"/>
    <w:rsid w:val="00C103A1"/>
    <w:rsid w:val="00C10A10"/>
    <w:rsid w:val="00C10D6A"/>
    <w:rsid w:val="00C10EC0"/>
    <w:rsid w:val="00C117A4"/>
    <w:rsid w:val="00C123D6"/>
    <w:rsid w:val="00C13B9C"/>
    <w:rsid w:val="00C14063"/>
    <w:rsid w:val="00C15102"/>
    <w:rsid w:val="00C15A56"/>
    <w:rsid w:val="00C20353"/>
    <w:rsid w:val="00C22F0A"/>
    <w:rsid w:val="00C22F6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69E"/>
    <w:rsid w:val="00C453FB"/>
    <w:rsid w:val="00C45836"/>
    <w:rsid w:val="00C50166"/>
    <w:rsid w:val="00C502FF"/>
    <w:rsid w:val="00C55154"/>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CF"/>
    <w:rsid w:val="00C80CAC"/>
    <w:rsid w:val="00C82E58"/>
    <w:rsid w:val="00C83099"/>
    <w:rsid w:val="00C8516B"/>
    <w:rsid w:val="00C854C1"/>
    <w:rsid w:val="00C85B81"/>
    <w:rsid w:val="00C9178F"/>
    <w:rsid w:val="00C93F76"/>
    <w:rsid w:val="00C94DE7"/>
    <w:rsid w:val="00C95425"/>
    <w:rsid w:val="00C9655A"/>
    <w:rsid w:val="00C96FCA"/>
    <w:rsid w:val="00C9754D"/>
    <w:rsid w:val="00C975DF"/>
    <w:rsid w:val="00CA5D84"/>
    <w:rsid w:val="00CB2493"/>
    <w:rsid w:val="00CC1960"/>
    <w:rsid w:val="00CC2789"/>
    <w:rsid w:val="00CC5D50"/>
    <w:rsid w:val="00CE0B67"/>
    <w:rsid w:val="00CE1CF3"/>
    <w:rsid w:val="00CE387F"/>
    <w:rsid w:val="00CE70F3"/>
    <w:rsid w:val="00CE7659"/>
    <w:rsid w:val="00CE7E94"/>
    <w:rsid w:val="00CF0E18"/>
    <w:rsid w:val="00CF29A4"/>
    <w:rsid w:val="00CF2DF7"/>
    <w:rsid w:val="00CF2F2E"/>
    <w:rsid w:val="00CF624D"/>
    <w:rsid w:val="00CF6E34"/>
    <w:rsid w:val="00D03A12"/>
    <w:rsid w:val="00D066D9"/>
    <w:rsid w:val="00D076EF"/>
    <w:rsid w:val="00D108C5"/>
    <w:rsid w:val="00D10D7A"/>
    <w:rsid w:val="00D1187F"/>
    <w:rsid w:val="00D11C2D"/>
    <w:rsid w:val="00D12B25"/>
    <w:rsid w:val="00D1618D"/>
    <w:rsid w:val="00D167B1"/>
    <w:rsid w:val="00D16D1B"/>
    <w:rsid w:val="00D17980"/>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7F9"/>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C6542"/>
    <w:rsid w:val="00DD35E7"/>
    <w:rsid w:val="00DD4292"/>
    <w:rsid w:val="00DD5486"/>
    <w:rsid w:val="00DD5F45"/>
    <w:rsid w:val="00DD650E"/>
    <w:rsid w:val="00DD7968"/>
    <w:rsid w:val="00DE0B7E"/>
    <w:rsid w:val="00DE1418"/>
    <w:rsid w:val="00DE2205"/>
    <w:rsid w:val="00DE421E"/>
    <w:rsid w:val="00DE472A"/>
    <w:rsid w:val="00DE5454"/>
    <w:rsid w:val="00DE5F35"/>
    <w:rsid w:val="00DE7F41"/>
    <w:rsid w:val="00DF0966"/>
    <w:rsid w:val="00DF0F50"/>
    <w:rsid w:val="00DF2309"/>
    <w:rsid w:val="00DF28DC"/>
    <w:rsid w:val="00DF3915"/>
    <w:rsid w:val="00DF44AC"/>
    <w:rsid w:val="00DF4CE2"/>
    <w:rsid w:val="00DF6B11"/>
    <w:rsid w:val="00E0168F"/>
    <w:rsid w:val="00E12071"/>
    <w:rsid w:val="00E12660"/>
    <w:rsid w:val="00E12838"/>
    <w:rsid w:val="00E15BBF"/>
    <w:rsid w:val="00E15ECD"/>
    <w:rsid w:val="00E20CD3"/>
    <w:rsid w:val="00E20EC7"/>
    <w:rsid w:val="00E22952"/>
    <w:rsid w:val="00E23F00"/>
    <w:rsid w:val="00E2599A"/>
    <w:rsid w:val="00E26A0F"/>
    <w:rsid w:val="00E318D4"/>
    <w:rsid w:val="00E3218F"/>
    <w:rsid w:val="00E339EE"/>
    <w:rsid w:val="00E3557A"/>
    <w:rsid w:val="00E4014C"/>
    <w:rsid w:val="00E401FC"/>
    <w:rsid w:val="00E402B1"/>
    <w:rsid w:val="00E42D1B"/>
    <w:rsid w:val="00E44FE4"/>
    <w:rsid w:val="00E46C0B"/>
    <w:rsid w:val="00E46FAB"/>
    <w:rsid w:val="00E474DC"/>
    <w:rsid w:val="00E5155C"/>
    <w:rsid w:val="00E55EA9"/>
    <w:rsid w:val="00E56307"/>
    <w:rsid w:val="00E56D55"/>
    <w:rsid w:val="00E56F52"/>
    <w:rsid w:val="00E57F76"/>
    <w:rsid w:val="00E60696"/>
    <w:rsid w:val="00E62028"/>
    <w:rsid w:val="00E6393C"/>
    <w:rsid w:val="00E67E51"/>
    <w:rsid w:val="00E72540"/>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0AC9"/>
    <w:rsid w:val="00EB0B2F"/>
    <w:rsid w:val="00EB1B47"/>
    <w:rsid w:val="00EB46E1"/>
    <w:rsid w:val="00EB5356"/>
    <w:rsid w:val="00EB7BD6"/>
    <w:rsid w:val="00EC20FD"/>
    <w:rsid w:val="00EC2EF8"/>
    <w:rsid w:val="00EC3DAC"/>
    <w:rsid w:val="00EC42FF"/>
    <w:rsid w:val="00EC5A73"/>
    <w:rsid w:val="00EC5F47"/>
    <w:rsid w:val="00ED1F7D"/>
    <w:rsid w:val="00ED3B7C"/>
    <w:rsid w:val="00ED3D0C"/>
    <w:rsid w:val="00ED49D5"/>
    <w:rsid w:val="00ED4AEF"/>
    <w:rsid w:val="00ED570E"/>
    <w:rsid w:val="00ED5CFE"/>
    <w:rsid w:val="00EE005A"/>
    <w:rsid w:val="00EE05CF"/>
    <w:rsid w:val="00EE10AE"/>
    <w:rsid w:val="00EE2DA2"/>
    <w:rsid w:val="00EE4290"/>
    <w:rsid w:val="00EE589E"/>
    <w:rsid w:val="00EE76D0"/>
    <w:rsid w:val="00EE7C89"/>
    <w:rsid w:val="00EF1185"/>
    <w:rsid w:val="00EF754D"/>
    <w:rsid w:val="00F0007F"/>
    <w:rsid w:val="00F011CE"/>
    <w:rsid w:val="00F027E9"/>
    <w:rsid w:val="00F0775E"/>
    <w:rsid w:val="00F15F69"/>
    <w:rsid w:val="00F1612D"/>
    <w:rsid w:val="00F1658A"/>
    <w:rsid w:val="00F173DD"/>
    <w:rsid w:val="00F21119"/>
    <w:rsid w:val="00F25164"/>
    <w:rsid w:val="00F277D3"/>
    <w:rsid w:val="00F30997"/>
    <w:rsid w:val="00F325F6"/>
    <w:rsid w:val="00F32896"/>
    <w:rsid w:val="00F33C08"/>
    <w:rsid w:val="00F41AE7"/>
    <w:rsid w:val="00F41F44"/>
    <w:rsid w:val="00F42D17"/>
    <w:rsid w:val="00F44BBF"/>
    <w:rsid w:val="00F457A0"/>
    <w:rsid w:val="00F46492"/>
    <w:rsid w:val="00F477B5"/>
    <w:rsid w:val="00F47B01"/>
    <w:rsid w:val="00F5057E"/>
    <w:rsid w:val="00F53410"/>
    <w:rsid w:val="00F541F8"/>
    <w:rsid w:val="00F5470A"/>
    <w:rsid w:val="00F551E6"/>
    <w:rsid w:val="00F5563D"/>
    <w:rsid w:val="00F56891"/>
    <w:rsid w:val="00F63461"/>
    <w:rsid w:val="00F64CD4"/>
    <w:rsid w:val="00F65AB2"/>
    <w:rsid w:val="00F70766"/>
    <w:rsid w:val="00F72DAB"/>
    <w:rsid w:val="00F73E78"/>
    <w:rsid w:val="00F740C2"/>
    <w:rsid w:val="00F7591E"/>
    <w:rsid w:val="00F75EF9"/>
    <w:rsid w:val="00F77A9B"/>
    <w:rsid w:val="00F83035"/>
    <w:rsid w:val="00F83B79"/>
    <w:rsid w:val="00F8573C"/>
    <w:rsid w:val="00F86016"/>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1174"/>
    <w:rsid w:val="00FC2EB8"/>
    <w:rsid w:val="00FC391C"/>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262B3"/>
  <w15:docId w15:val="{C55C0B23-3698-422F-ACD9-1B28E247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EB0B2F"/>
    <w:pPr>
      <w:keepNext/>
      <w:numPr>
        <w:numId w:val="15"/>
      </w:numPr>
      <w:spacing w:before="240" w:after="120"/>
      <w:outlineLvl w:val="0"/>
    </w:pPr>
    <w:rPr>
      <w:b/>
      <w:bCs/>
    </w:rPr>
  </w:style>
  <w:style w:type="paragraph" w:styleId="Heading2">
    <w:name w:val="heading 2"/>
    <w:basedOn w:val="Normal"/>
    <w:next w:val="Normal"/>
    <w:qFormat/>
    <w:rsid w:val="00212628"/>
    <w:pPr>
      <w:keepNext/>
      <w:numPr>
        <w:ilvl w:val="1"/>
        <w:numId w:val="15"/>
      </w:numPr>
      <w:spacing w:before="120" w:after="120"/>
      <w:outlineLvl w:val="1"/>
    </w:pPr>
    <w:rPr>
      <w:rFonts w:cs="Arial"/>
      <w:b/>
      <w:bCs/>
      <w:iCs/>
      <w:szCs w:val="28"/>
    </w:rPr>
  </w:style>
  <w:style w:type="paragraph" w:styleId="Heading3">
    <w:name w:val="heading 3"/>
    <w:basedOn w:val="Normal"/>
    <w:next w:val="Normal"/>
    <w:qFormat/>
    <w:rsid w:val="004322D8"/>
    <w:pPr>
      <w:keepNext/>
      <w:numPr>
        <w:ilvl w:val="2"/>
        <w:numId w:val="15"/>
      </w:numPr>
      <w:spacing w:before="120" w:after="120"/>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after="200" w:line="276" w:lineRule="auto"/>
      <w:jc w:val="left"/>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C4469E"/>
    <w:pPr>
      <w:spacing w:after="160"/>
      <w:jc w:val="left"/>
    </w:pPr>
    <w:rPr>
      <w:rFonts w:ascii="Calibri" w:eastAsiaTheme="minorHAnsi" w:hAnsi="Calibri" w:cs="Calibri"/>
      <w:noProof/>
      <w:szCs w:val="22"/>
    </w:rPr>
  </w:style>
  <w:style w:type="character" w:customStyle="1" w:styleId="EndNoteBibliographyChar">
    <w:name w:val="EndNote Bibliography Char"/>
    <w:basedOn w:val="DefaultParagraphFont"/>
    <w:link w:val="EndNoteBibliography"/>
    <w:rsid w:val="00C4469E"/>
    <w:rPr>
      <w:rFonts w:ascii="Calibri" w:eastAsiaTheme="minorHAnsi" w:hAnsi="Calibri" w:cs="Calibri"/>
      <w:noProof/>
      <w:sz w:val="22"/>
      <w:szCs w:val="22"/>
    </w:rPr>
  </w:style>
  <w:style w:type="paragraph" w:customStyle="1" w:styleId="WJLogo">
    <w:name w:val="WJ Logo"/>
    <w:basedOn w:val="Header"/>
    <w:link w:val="WJLogoChar"/>
    <w:qFormat/>
    <w:rsid w:val="0064014C"/>
    <w:pPr>
      <w:tabs>
        <w:tab w:val="clear" w:pos="4320"/>
        <w:tab w:val="clear" w:pos="8640"/>
        <w:tab w:val="center" w:pos="4513"/>
        <w:tab w:val="right" w:pos="9026"/>
      </w:tabs>
      <w:jc w:val="center"/>
    </w:pPr>
    <w:rPr>
      <w:rFonts w:ascii="Palatino Linotype" w:eastAsiaTheme="minorHAnsi" w:hAnsi="Palatino Linotype" w:cstheme="minorBidi"/>
      <w:b/>
      <w:bCs/>
      <w:sz w:val="28"/>
      <w:szCs w:val="28"/>
      <w:lang w:val="en-GB"/>
    </w:rPr>
  </w:style>
  <w:style w:type="paragraph" w:customStyle="1" w:styleId="WJHomepage">
    <w:name w:val="WJ? Homepage"/>
    <w:basedOn w:val="Normal"/>
    <w:link w:val="WJHomepageChar"/>
    <w:qFormat/>
    <w:rsid w:val="0064014C"/>
    <w:pPr>
      <w:spacing w:after="160" w:line="259" w:lineRule="auto"/>
      <w:jc w:val="center"/>
    </w:pPr>
    <w:rPr>
      <w:rFonts w:eastAsiaTheme="minorHAnsi" w:cstheme="minorBidi"/>
      <w:szCs w:val="22"/>
      <w:lang w:val="en-GB"/>
    </w:rPr>
  </w:style>
  <w:style w:type="character" w:customStyle="1" w:styleId="WJLogoChar">
    <w:name w:val="WJ Logo Char"/>
    <w:basedOn w:val="DefaultParagraphFont"/>
    <w:link w:val="WJLogo"/>
    <w:rsid w:val="0064014C"/>
    <w:rPr>
      <w:rFonts w:ascii="Palatino Linotype" w:eastAsiaTheme="minorHAnsi" w:hAnsi="Palatino Linotype" w:cstheme="minorBidi"/>
      <w:b/>
      <w:bCs/>
      <w:sz w:val="28"/>
      <w:szCs w:val="28"/>
      <w:lang w:val="en-GB"/>
    </w:rPr>
  </w:style>
  <w:style w:type="character" w:customStyle="1" w:styleId="WJHomepageChar">
    <w:name w:val="WJ? Homepage Char"/>
    <w:basedOn w:val="DefaultParagraphFont"/>
    <w:link w:val="WJHomepage"/>
    <w:rsid w:val="0064014C"/>
    <w:rPr>
      <w:rFonts w:eastAsiaTheme="minorHAnsi" w:cstheme="minorBidi"/>
      <w:sz w:val="22"/>
      <w:szCs w:val="22"/>
      <w:lang w:val="en-GB"/>
    </w:rPr>
  </w:style>
  <w:style w:type="character" w:customStyle="1" w:styleId="HeaderChar">
    <w:name w:val="Header Char"/>
    <w:basedOn w:val="DefaultParagraphFont"/>
    <w:link w:val="Header"/>
    <w:rsid w:val="00402448"/>
    <w:rPr>
      <w:sz w:val="22"/>
    </w:rPr>
  </w:style>
  <w:style w:type="paragraph" w:customStyle="1" w:styleId="ChapterTitle">
    <w:name w:val="Chapter Title"/>
    <w:basedOn w:val="Normal"/>
    <w:next w:val="Normal"/>
    <w:rsid w:val="00B655C5"/>
    <w:pPr>
      <w:keepNext/>
      <w:spacing w:before="400" w:after="200"/>
      <w:ind w:left="282" w:hangingChars="117" w:hanging="282"/>
      <w:jc w:val="left"/>
    </w:pPr>
    <w:rPr>
      <w:rFonts w:eastAsia="MS Mincho"/>
      <w:b/>
      <w:bCs/>
      <w:kern w:val="28"/>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219">
      <w:bodyDiv w:val="1"/>
      <w:marLeft w:val="0"/>
      <w:marRight w:val="0"/>
      <w:marTop w:val="0"/>
      <w:marBottom w:val="0"/>
      <w:divBdr>
        <w:top w:val="none" w:sz="0" w:space="0" w:color="auto"/>
        <w:left w:val="none" w:sz="0" w:space="0" w:color="auto"/>
        <w:bottom w:val="none" w:sz="0" w:space="0" w:color="auto"/>
        <w:right w:val="none" w:sz="0" w:space="0" w:color="auto"/>
      </w:divBdr>
      <w:divsChild>
        <w:div w:id="1320689416">
          <w:marLeft w:val="0"/>
          <w:marRight w:val="0"/>
          <w:marTop w:val="0"/>
          <w:marBottom w:val="120"/>
          <w:divBdr>
            <w:top w:val="none" w:sz="0" w:space="0" w:color="auto"/>
            <w:left w:val="none" w:sz="0" w:space="0" w:color="auto"/>
            <w:bottom w:val="none" w:sz="0" w:space="0" w:color="auto"/>
            <w:right w:val="none" w:sz="0" w:space="0" w:color="auto"/>
          </w:divBdr>
          <w:divsChild>
            <w:div w:id="11773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565313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6740123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juow.uowasit.edu.iq/index.php/ejuow/libraryFiles/downloadPublic/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ejuow.uowasit.edu.iq" TargetMode="External"/><Relationship Id="rId2" Type="http://schemas.openxmlformats.org/officeDocument/2006/relationships/hyperlink" Target="https://ejuow.uowasit.edu.iq"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RIKABI\Downloads\PENAuthorGuidelines_ArticleTemplate-202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2025-03-01T00:00:00</PublishDate>
  <Abstract>13</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3" ma:contentTypeDescription="Create a new document." ma:contentTypeScope="" ma:versionID="115cf1c8115924f96d1689b4add35182">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9088a403f27ade7a719ca10952de0de3"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6C79F9-CA90-47B5-8622-ED19E3D86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702E2-41EA-4642-A613-3C0569348960}">
  <ds:schemaRefs>
    <ds:schemaRef ds:uri="http://schemas.openxmlformats.org/officeDocument/2006/bibliography"/>
  </ds:schemaRefs>
</ds:datastoreItem>
</file>

<file path=customXml/itemProps4.xml><?xml version="1.0" encoding="utf-8"?>
<ds:datastoreItem xmlns:ds="http://schemas.openxmlformats.org/officeDocument/2006/customXml" ds:itemID="{52C5BE0D-AF84-4BBE-85A2-49BEE9FBD0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984DC7-005C-48AF-B4D1-06DE2A0A8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C:\Users\ALRIKABI\Downloads\PENAuthorGuidelines_ArticleTemplate-2021 (2).dotx</Template>
  <TotalTime>0</TotalTime>
  <Pages>5</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dc:subject>
  <dc:creator>ALRIKABI</dc:creator>
  <cp:lastModifiedBy>Abd Ul Hadi Mohammed ALIADI</cp:lastModifiedBy>
  <cp:revision>2</cp:revision>
  <cp:lastPrinted>2025-01-24T10:24:00Z</cp:lastPrinted>
  <dcterms:created xsi:type="dcterms:W3CDTF">2025-08-29T09:34:00Z</dcterms:created>
  <dcterms:modified xsi:type="dcterms:W3CDTF">2025-08-29T09:34:00Z</dcterms:modified>
  <cp:category>1</cp:category>
  <cp:contentStatus>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y fmtid="{D5CDD505-2E9C-101B-9397-08002B2CF9AE}" pid="7" name="GrammarlyDocumentId">
    <vt:lpwstr>4591e1a8-be3e-49ef-9939-c883b01afd15</vt:lpwstr>
  </property>
</Properties>
</file>